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FB4" w:rsidRPr="00891349" w:rsidRDefault="00DF6FB4" w:rsidP="00F86647">
      <w:pPr>
        <w:ind w:firstLine="708"/>
        <w:rPr>
          <w:rFonts w:ascii="Verdana" w:hAnsi="Verdana"/>
          <w:szCs w:val="20"/>
          <w:lang w:eastAsia="es-ES"/>
        </w:rPr>
      </w:pPr>
    </w:p>
    <w:p w:rsidR="00DF6FB4" w:rsidRPr="00C26226" w:rsidRDefault="00DF6FB4" w:rsidP="003F3132">
      <w:pPr>
        <w:pBdr>
          <w:top w:val="single" w:sz="4" w:space="1" w:color="auto"/>
          <w:left w:val="single" w:sz="4" w:space="4" w:color="auto"/>
          <w:bottom w:val="single" w:sz="4" w:space="1" w:color="auto"/>
          <w:right w:val="single" w:sz="4" w:space="4" w:color="auto"/>
        </w:pBdr>
        <w:rPr>
          <w:b/>
          <w:sz w:val="24"/>
        </w:rPr>
      </w:pPr>
      <w:r>
        <w:rPr>
          <w:b/>
          <w:sz w:val="24"/>
        </w:rPr>
        <w:t xml:space="preserve">ACTA DE </w:t>
      </w:r>
      <w:r w:rsidRPr="00C26226">
        <w:rPr>
          <w:b/>
          <w:sz w:val="24"/>
        </w:rPr>
        <w:t xml:space="preserve"> </w:t>
      </w:r>
      <w:smartTag w:uri="urn:schemas-microsoft-com:office:smarttags" w:element="PersonName">
        <w:smartTagPr>
          <w:attr w:name="ProductID" w:val="LA COMISIÓN DEL"/>
        </w:smartTagPr>
        <w:r w:rsidRPr="00C26226">
          <w:rPr>
            <w:b/>
            <w:sz w:val="24"/>
          </w:rPr>
          <w:t>LA COMISIÓN DEL</w:t>
        </w:r>
      </w:smartTag>
      <w:r w:rsidRPr="00C26226">
        <w:rPr>
          <w:b/>
          <w:sz w:val="24"/>
        </w:rPr>
        <w:t xml:space="preserve"> GRADO EN MEDICINA DE </w:t>
      </w:r>
      <w:smartTag w:uri="urn:schemas-microsoft-com:office:smarttags" w:element="PersonName">
        <w:smartTagPr>
          <w:attr w:name="ProductID" w:val="LA UNIVERSIDAD DE"/>
        </w:smartTagPr>
        <w:r w:rsidRPr="00C26226">
          <w:rPr>
            <w:b/>
            <w:sz w:val="24"/>
          </w:rPr>
          <w:t>LA UNIVERSIDAD DE</w:t>
        </w:r>
      </w:smartTag>
      <w:r>
        <w:rPr>
          <w:b/>
          <w:sz w:val="24"/>
        </w:rPr>
        <w:t xml:space="preserve"> MURCIA DEL 28 DE NOVIEMBRE DE 2014.</w:t>
      </w:r>
    </w:p>
    <w:p w:rsidR="00DF6FB4" w:rsidRPr="00834FE5" w:rsidRDefault="004C73F1" w:rsidP="00856A6A">
      <w:pPr>
        <w:outlineLvl w:val="0"/>
        <w:rPr>
          <w:szCs w:val="20"/>
        </w:rPr>
      </w:pPr>
      <w:r w:rsidRPr="004C73F1">
        <w:rPr>
          <w:noProof/>
          <w:lang w:eastAsia="es-ES"/>
        </w:rPr>
        <w:pict>
          <v:shapetype id="_x0000_t202" coordsize="21600,21600" o:spt="202" path="m,l,21600r21600,l21600,xe">
            <v:stroke joinstyle="miter"/>
            <v:path gradientshapeok="t" o:connecttype="rect"/>
          </v:shapetype>
          <v:shape id="_x0000_s1027" type="#_x0000_t202" style="position:absolute;left:0;text-align:left;margin-left:-60pt;margin-top:61.2pt;width:260pt;height:326.1pt;z-index:251658240;mso-position-horizontal-relative:margin;mso-position-vertical-relative:margin">
            <v:textbox style="mso-next-textbox:#_x0000_s1027">
              <w:txbxContent>
                <w:p w:rsidR="00DF6FB4" w:rsidRDefault="00DF6FB4" w:rsidP="00B008A0">
                  <w:r w:rsidRPr="00A6197D">
                    <w:rPr>
                      <w:b/>
                    </w:rPr>
                    <w:t>Asistentes</w:t>
                  </w:r>
                  <w:r>
                    <w:t>:</w:t>
                  </w:r>
                </w:p>
                <w:p w:rsidR="00DF6FB4" w:rsidRPr="00B008A0" w:rsidRDefault="00DF6FB4" w:rsidP="003C034E">
                  <w:pPr>
                    <w:numPr>
                      <w:ilvl w:val="0"/>
                      <w:numId w:val="15"/>
                    </w:numPr>
                  </w:pPr>
                  <w:r w:rsidRPr="00A6197D">
                    <w:rPr>
                      <w:rFonts w:eastAsia="Times New Roman"/>
                      <w:color w:val="000000"/>
                      <w:szCs w:val="20"/>
                      <w:lang w:eastAsia="es-ES"/>
                    </w:rPr>
                    <w:t xml:space="preserve">Dr. Miguel García </w:t>
                  </w:r>
                  <w:proofErr w:type="spellStart"/>
                  <w:r w:rsidRPr="00A6197D">
                    <w:rPr>
                      <w:rFonts w:eastAsia="Times New Roman"/>
                      <w:color w:val="000000"/>
                      <w:szCs w:val="20"/>
                      <w:lang w:eastAsia="es-ES"/>
                    </w:rPr>
                    <w:t>Salom</w:t>
                  </w:r>
                  <w:proofErr w:type="spellEnd"/>
                  <w:r w:rsidRPr="00A6197D">
                    <w:rPr>
                      <w:rFonts w:eastAsia="Times New Roman"/>
                      <w:color w:val="000000"/>
                      <w:szCs w:val="20"/>
                      <w:lang w:eastAsia="es-ES"/>
                    </w:rPr>
                    <w:t>, Decano</w:t>
                  </w:r>
                  <w:r>
                    <w:rPr>
                      <w:rFonts w:eastAsia="Times New Roman"/>
                      <w:color w:val="000000"/>
                      <w:szCs w:val="20"/>
                      <w:lang w:eastAsia="es-ES"/>
                    </w:rPr>
                    <w:t>.</w:t>
                  </w:r>
                </w:p>
                <w:p w:rsidR="00DF6FB4" w:rsidRPr="00A6197D"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rsidRPr="00A6197D">
                    <w:rPr>
                      <w:rFonts w:eastAsia="Times New Roman"/>
                      <w:color w:val="000000"/>
                      <w:szCs w:val="20"/>
                      <w:lang w:eastAsia="es-ES"/>
                    </w:rPr>
                    <w:t>Dra. Carmen Robles Moreno, Vicedecana</w:t>
                  </w:r>
                  <w:r>
                    <w:rPr>
                      <w:rFonts w:eastAsia="Times New Roman"/>
                      <w:color w:val="000000"/>
                      <w:szCs w:val="20"/>
                      <w:lang w:eastAsia="es-ES"/>
                    </w:rPr>
                    <w:t>.</w:t>
                  </w:r>
                </w:p>
                <w:p w:rsidR="00DF6FB4" w:rsidRPr="00A6197D"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rsidRPr="00A6197D">
                    <w:rPr>
                      <w:rFonts w:eastAsia="Times New Roman"/>
                      <w:color w:val="000000"/>
                      <w:szCs w:val="20"/>
                      <w:lang w:eastAsia="es-ES"/>
                    </w:rPr>
                    <w:t>Dr. Juan Francisco Madrid Cuevas, Coordinador Curso.</w:t>
                  </w:r>
                </w:p>
                <w:p w:rsidR="00DF6FB4" w:rsidRPr="00A6197D"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rsidRPr="00A6197D">
                    <w:rPr>
                      <w:rFonts w:eastAsia="Times New Roman"/>
                      <w:color w:val="000000"/>
                      <w:szCs w:val="20"/>
                      <w:lang w:eastAsia="es-ES"/>
                    </w:rPr>
                    <w:t>Dr. Pedro Aparicio Alonso, Coordinador Curso.</w:t>
                  </w:r>
                </w:p>
                <w:p w:rsidR="00DF6FB4" w:rsidRPr="00A6197D"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rsidRPr="00A6197D">
                    <w:rPr>
                      <w:rFonts w:eastAsia="Times New Roman"/>
                      <w:color w:val="000000"/>
                      <w:szCs w:val="20"/>
                      <w:lang w:eastAsia="es-ES"/>
                    </w:rPr>
                    <w:t>Dr. Ricardo Robles Campos, Coordinador Curso.</w:t>
                  </w:r>
                </w:p>
                <w:p w:rsidR="00DF6FB4"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rsidRPr="00A6197D">
                    <w:rPr>
                      <w:rFonts w:eastAsia="Times New Roman"/>
                      <w:color w:val="000000"/>
                      <w:szCs w:val="20"/>
                      <w:lang w:eastAsia="es-ES"/>
                    </w:rPr>
                    <w:t>Dr. Francisco Solano Muñoz, Profesor Facultad.</w:t>
                  </w:r>
                </w:p>
                <w:p w:rsidR="00DF6FB4" w:rsidRPr="00974CE2" w:rsidRDefault="00DF6FB4" w:rsidP="00974CE2">
                  <w:pPr>
                    <w:numPr>
                      <w:ilvl w:val="0"/>
                      <w:numId w:val="15"/>
                    </w:numPr>
                    <w:suppressAutoHyphens w:val="0"/>
                    <w:spacing w:before="100" w:beforeAutospacing="1" w:after="100" w:afterAutospacing="1"/>
                    <w:jc w:val="left"/>
                  </w:pPr>
                  <w:r>
                    <w:t>D. Alberto Ginés Gallego Moreno, PAS. (Suplente).</w:t>
                  </w:r>
                </w:p>
                <w:p w:rsidR="00DF6FB4" w:rsidRDefault="00DF6FB4" w:rsidP="003C034E">
                  <w:pPr>
                    <w:numPr>
                      <w:ilvl w:val="0"/>
                      <w:numId w:val="15"/>
                    </w:numPr>
                    <w:suppressAutoHyphens w:val="0"/>
                    <w:spacing w:before="100" w:beforeAutospacing="1" w:after="100" w:afterAutospacing="1"/>
                    <w:jc w:val="left"/>
                  </w:pPr>
                  <w:proofErr w:type="gramStart"/>
                  <w:r>
                    <w:t>D.ª</w:t>
                  </w:r>
                  <w:proofErr w:type="gramEnd"/>
                  <w:r>
                    <w:t xml:space="preserve"> Marta </w:t>
                  </w:r>
                  <w:proofErr w:type="spellStart"/>
                  <w:r>
                    <w:t>Morellá</w:t>
                  </w:r>
                  <w:proofErr w:type="spellEnd"/>
                  <w:r>
                    <w:t xml:space="preserve"> Fernández, Alumna.</w:t>
                  </w:r>
                </w:p>
                <w:p w:rsidR="00DF6FB4" w:rsidRDefault="00DF6FB4" w:rsidP="003C034E">
                  <w:pPr>
                    <w:numPr>
                      <w:ilvl w:val="0"/>
                      <w:numId w:val="15"/>
                    </w:numPr>
                    <w:suppressAutoHyphens w:val="0"/>
                    <w:spacing w:before="100" w:beforeAutospacing="1" w:after="100" w:afterAutospacing="1"/>
                    <w:jc w:val="left"/>
                    <w:rPr>
                      <w:rFonts w:eastAsia="Times New Roman"/>
                      <w:color w:val="000000"/>
                      <w:szCs w:val="20"/>
                      <w:lang w:eastAsia="es-ES"/>
                    </w:rPr>
                  </w:pPr>
                  <w:r>
                    <w:t>D. José Francisco Gil Fernández, Alumno. (Suplente)</w:t>
                  </w:r>
                  <w:r>
                    <w:rPr>
                      <w:rFonts w:eastAsia="Times New Roman"/>
                      <w:color w:val="000000"/>
                      <w:szCs w:val="20"/>
                      <w:lang w:eastAsia="es-ES"/>
                    </w:rPr>
                    <w:t>.</w:t>
                  </w:r>
                </w:p>
                <w:p w:rsidR="00DF6FB4" w:rsidRDefault="00DF6FB4" w:rsidP="00974CE2">
                  <w:r w:rsidRPr="00A6197D">
                    <w:rPr>
                      <w:b/>
                    </w:rPr>
                    <w:t>Excusan</w:t>
                  </w:r>
                  <w:r>
                    <w:t>:</w:t>
                  </w:r>
                </w:p>
                <w:p w:rsidR="00DF6FB4" w:rsidRDefault="00DF6FB4" w:rsidP="00974CE2">
                  <w:pPr>
                    <w:numPr>
                      <w:ilvl w:val="0"/>
                      <w:numId w:val="17"/>
                    </w:numPr>
                  </w:pPr>
                  <w:r w:rsidRPr="00A6197D">
                    <w:rPr>
                      <w:rFonts w:eastAsia="Times New Roman"/>
                      <w:color w:val="000000"/>
                      <w:szCs w:val="20"/>
                      <w:lang w:eastAsia="es-ES"/>
                    </w:rPr>
                    <w:t>Dra. M. Luisa Sánchez Ferrer, Coordinadora Curso.</w:t>
                  </w:r>
                </w:p>
                <w:p w:rsidR="00DF6FB4" w:rsidRDefault="00DF6FB4" w:rsidP="00974CE2">
                  <w:pPr>
                    <w:numPr>
                      <w:ilvl w:val="0"/>
                      <w:numId w:val="17"/>
                    </w:numPr>
                  </w:pPr>
                  <w:r>
                    <w:rPr>
                      <w:rFonts w:eastAsia="Times New Roman"/>
                      <w:color w:val="000000"/>
                      <w:szCs w:val="20"/>
                      <w:lang w:eastAsia="es-ES"/>
                    </w:rPr>
                    <w:t xml:space="preserve">Dr. </w:t>
                  </w:r>
                  <w:r w:rsidRPr="00A6197D">
                    <w:rPr>
                      <w:rFonts w:eastAsia="Times New Roman"/>
                      <w:color w:val="000000"/>
                      <w:szCs w:val="20"/>
                      <w:lang w:eastAsia="es-ES"/>
                    </w:rPr>
                    <w:t xml:space="preserve">F. Javier Tébar </w:t>
                  </w:r>
                  <w:proofErr w:type="spellStart"/>
                  <w:r w:rsidRPr="00A6197D">
                    <w:rPr>
                      <w:rFonts w:eastAsia="Times New Roman"/>
                      <w:color w:val="000000"/>
                      <w:szCs w:val="20"/>
                      <w:lang w:eastAsia="es-ES"/>
                    </w:rPr>
                    <w:t>Massó</w:t>
                  </w:r>
                  <w:proofErr w:type="spellEnd"/>
                  <w:r w:rsidRPr="00A6197D">
                    <w:rPr>
                      <w:rFonts w:eastAsia="Times New Roman"/>
                      <w:color w:val="000000"/>
                      <w:szCs w:val="20"/>
                      <w:lang w:eastAsia="es-ES"/>
                    </w:rPr>
                    <w:t>, Coordinador Curso.</w:t>
                  </w:r>
                </w:p>
                <w:p w:rsidR="00DF6FB4" w:rsidRDefault="00DF6FB4" w:rsidP="00974CE2">
                  <w:pPr>
                    <w:numPr>
                      <w:ilvl w:val="0"/>
                      <w:numId w:val="17"/>
                    </w:numPr>
                  </w:pPr>
                  <w:r w:rsidRPr="00A6197D">
                    <w:rPr>
                      <w:rFonts w:eastAsia="Times New Roman"/>
                      <w:color w:val="000000"/>
                      <w:szCs w:val="20"/>
                      <w:lang w:eastAsia="es-ES"/>
                    </w:rPr>
                    <w:t>Dr. Francisco Martínez Díaz, Profesor Facultad.</w:t>
                  </w:r>
                </w:p>
                <w:p w:rsidR="00DF6FB4" w:rsidRPr="00974CE2" w:rsidRDefault="00DF6FB4" w:rsidP="00974CE2">
                  <w:pPr>
                    <w:numPr>
                      <w:ilvl w:val="0"/>
                      <w:numId w:val="17"/>
                    </w:numPr>
                  </w:pPr>
                  <w:r w:rsidRPr="00A6197D">
                    <w:rPr>
                      <w:rFonts w:eastAsia="Times New Roman"/>
                      <w:color w:val="000000"/>
                      <w:szCs w:val="20"/>
                      <w:lang w:eastAsia="es-ES"/>
                    </w:rPr>
                    <w:t xml:space="preserve">Dr. Domingo Pascual </w:t>
                  </w:r>
                  <w:proofErr w:type="spellStart"/>
                  <w:r w:rsidRPr="00A6197D">
                    <w:rPr>
                      <w:rFonts w:eastAsia="Times New Roman"/>
                      <w:color w:val="000000"/>
                      <w:szCs w:val="20"/>
                      <w:lang w:eastAsia="es-ES"/>
                    </w:rPr>
                    <w:t>Figal</w:t>
                  </w:r>
                  <w:proofErr w:type="spellEnd"/>
                  <w:r w:rsidRPr="00A6197D">
                    <w:rPr>
                      <w:rFonts w:eastAsia="Times New Roman"/>
                      <w:color w:val="000000"/>
                      <w:szCs w:val="20"/>
                      <w:lang w:eastAsia="es-ES"/>
                    </w:rPr>
                    <w:t>, Coordinador Curso</w:t>
                  </w:r>
                  <w:r>
                    <w:rPr>
                      <w:rFonts w:eastAsia="Times New Roman"/>
                      <w:color w:val="000000"/>
                      <w:szCs w:val="20"/>
                      <w:lang w:eastAsia="es-ES"/>
                    </w:rPr>
                    <w:t>.</w:t>
                  </w:r>
                </w:p>
                <w:p w:rsidR="00DF6FB4" w:rsidRDefault="00DF6FB4" w:rsidP="00974CE2">
                  <w:pPr>
                    <w:numPr>
                      <w:ilvl w:val="0"/>
                      <w:numId w:val="17"/>
                    </w:numPr>
                  </w:pPr>
                  <w:r>
                    <w:rPr>
                      <w:rFonts w:eastAsia="Times New Roman"/>
                      <w:color w:val="000000"/>
                      <w:szCs w:val="20"/>
                      <w:lang w:eastAsia="es-ES"/>
                    </w:rPr>
                    <w:t xml:space="preserve">D. Antonio </w:t>
                  </w:r>
                  <w:proofErr w:type="spellStart"/>
                  <w:r>
                    <w:rPr>
                      <w:rFonts w:eastAsia="Times New Roman"/>
                      <w:color w:val="000000"/>
                      <w:szCs w:val="20"/>
                      <w:lang w:eastAsia="es-ES"/>
                    </w:rPr>
                    <w:t>Alcaraz</w:t>
                  </w:r>
                  <w:proofErr w:type="spellEnd"/>
                  <w:r>
                    <w:rPr>
                      <w:rFonts w:eastAsia="Times New Roman"/>
                      <w:color w:val="000000"/>
                      <w:szCs w:val="20"/>
                      <w:lang w:eastAsia="es-ES"/>
                    </w:rPr>
                    <w:t xml:space="preserve"> López, PAS.</w:t>
                  </w:r>
                </w:p>
                <w:p w:rsidR="00DF6FB4" w:rsidRDefault="00DF6FB4" w:rsidP="00974CE2">
                  <w:pPr>
                    <w:numPr>
                      <w:ilvl w:val="0"/>
                      <w:numId w:val="17"/>
                    </w:numPr>
                  </w:pPr>
                  <w:r>
                    <w:rPr>
                      <w:color w:val="000000"/>
                      <w:szCs w:val="20"/>
                    </w:rPr>
                    <w:t xml:space="preserve">Dª </w:t>
                  </w:r>
                  <w:r>
                    <w:t>Ester Góngora Rodríguez. Alumna.</w:t>
                  </w:r>
                </w:p>
                <w:p w:rsidR="00DF6FB4" w:rsidRPr="00A6197D" w:rsidRDefault="00DF6FB4" w:rsidP="00974CE2">
                  <w:pPr>
                    <w:ind w:left="360"/>
                  </w:pPr>
                </w:p>
                <w:p w:rsidR="00DF6FB4" w:rsidRPr="00A6197D" w:rsidRDefault="00DF6FB4" w:rsidP="00A6197D">
                  <w:pPr>
                    <w:suppressAutoHyphens w:val="0"/>
                    <w:spacing w:before="100" w:beforeAutospacing="1" w:after="100" w:afterAutospacing="1"/>
                    <w:ind w:left="1080"/>
                    <w:jc w:val="left"/>
                    <w:rPr>
                      <w:rFonts w:eastAsia="Times New Roman"/>
                      <w:color w:val="000000"/>
                      <w:szCs w:val="20"/>
                      <w:lang w:eastAsia="es-ES"/>
                    </w:rPr>
                  </w:pPr>
                </w:p>
                <w:p w:rsidR="00DF6FB4" w:rsidRDefault="00DF6FB4"/>
              </w:txbxContent>
            </v:textbox>
            <w10:wrap type="square" anchorx="margin" anchory="margin"/>
          </v:shape>
        </w:pict>
      </w:r>
    </w:p>
    <w:p w:rsidR="00DF6FB4" w:rsidRDefault="00DF6FB4" w:rsidP="00856A6A">
      <w:pPr>
        <w:outlineLvl w:val="0"/>
        <w:rPr>
          <w:szCs w:val="20"/>
        </w:rPr>
      </w:pPr>
    </w:p>
    <w:p w:rsidR="00DF6FB4" w:rsidRPr="00974CE2" w:rsidRDefault="00DF6FB4" w:rsidP="00856A6A">
      <w:pPr>
        <w:outlineLvl w:val="0"/>
        <w:rPr>
          <w:sz w:val="24"/>
        </w:rPr>
      </w:pPr>
      <w:r w:rsidRPr="00974CE2">
        <w:rPr>
          <w:sz w:val="24"/>
        </w:rPr>
        <w:t>El</w:t>
      </w:r>
      <w:r w:rsidRPr="003C034E">
        <w:rPr>
          <w:sz w:val="28"/>
          <w:szCs w:val="28"/>
        </w:rPr>
        <w:t xml:space="preserve"> </w:t>
      </w:r>
      <w:r w:rsidRPr="00974CE2">
        <w:rPr>
          <w:sz w:val="24"/>
        </w:rPr>
        <w:t xml:space="preserve">día 28 de noviembre de </w:t>
      </w:r>
      <w:smartTag w:uri="urn:schemas-microsoft-com:office:smarttags" w:element="metricconverter">
        <w:smartTagPr>
          <w:attr w:name="ProductID" w:val="2014 a"/>
        </w:smartTagPr>
        <w:r w:rsidRPr="00974CE2">
          <w:rPr>
            <w:sz w:val="24"/>
          </w:rPr>
          <w:t>2014 a</w:t>
        </w:r>
      </w:smartTag>
      <w:r w:rsidRPr="00974CE2">
        <w:rPr>
          <w:sz w:val="24"/>
        </w:rPr>
        <w:t xml:space="preserve"> las 10:30 horas, se inicia la sesión en </w:t>
      </w:r>
      <w:smartTag w:uri="urn:schemas-microsoft-com:office:smarttags" w:element="PersonName">
        <w:smartTagPr>
          <w:attr w:name="ProductID" w:val="la Sala"/>
        </w:smartTagPr>
        <w:r w:rsidRPr="00974CE2">
          <w:rPr>
            <w:sz w:val="24"/>
          </w:rPr>
          <w:t>la Sala</w:t>
        </w:r>
      </w:smartTag>
      <w:r w:rsidRPr="00974CE2">
        <w:rPr>
          <w:sz w:val="24"/>
        </w:rPr>
        <w:t xml:space="preserve"> de Juntas de </w:t>
      </w:r>
      <w:smartTag w:uri="urn:schemas-microsoft-com:office:smarttags" w:element="PersonName">
        <w:smartTagPr>
          <w:attr w:name="ProductID" w:val="la Facultad"/>
        </w:smartTagPr>
        <w:r w:rsidRPr="00974CE2">
          <w:rPr>
            <w:sz w:val="24"/>
          </w:rPr>
          <w:t>la Facultad</w:t>
        </w:r>
      </w:smartTag>
      <w:r w:rsidRPr="00974CE2">
        <w:rPr>
          <w:sz w:val="24"/>
        </w:rPr>
        <w:t xml:space="preserve"> de Medicina, bajo la presidencia del Sr. Decano, con el siguiente:</w:t>
      </w:r>
    </w:p>
    <w:p w:rsidR="00DF6FB4" w:rsidRPr="00974CE2" w:rsidRDefault="00DF6FB4" w:rsidP="00856A6A">
      <w:pPr>
        <w:outlineLvl w:val="0"/>
        <w:rPr>
          <w:sz w:val="24"/>
        </w:rPr>
      </w:pPr>
    </w:p>
    <w:p w:rsidR="00DF6FB4" w:rsidRPr="00974CE2" w:rsidRDefault="00DF6FB4" w:rsidP="00856A6A">
      <w:pPr>
        <w:outlineLvl w:val="0"/>
        <w:rPr>
          <w:b/>
          <w:sz w:val="24"/>
        </w:rPr>
      </w:pPr>
      <w:r w:rsidRPr="00974CE2">
        <w:rPr>
          <w:b/>
          <w:sz w:val="24"/>
        </w:rPr>
        <w:t>Orden del día:</w:t>
      </w:r>
    </w:p>
    <w:p w:rsidR="00DF6FB4" w:rsidRPr="00974CE2" w:rsidRDefault="00DF6FB4" w:rsidP="00856A6A">
      <w:pPr>
        <w:outlineLvl w:val="0"/>
        <w:rPr>
          <w:b/>
          <w:sz w:val="24"/>
        </w:rPr>
      </w:pPr>
    </w:p>
    <w:p w:rsidR="00DF6FB4" w:rsidRPr="00974CE2" w:rsidRDefault="00DF6FB4" w:rsidP="00856A6A">
      <w:pPr>
        <w:suppressAutoHyphens w:val="0"/>
        <w:ind w:left="360"/>
        <w:outlineLvl w:val="0"/>
        <w:rPr>
          <w:sz w:val="24"/>
        </w:rPr>
      </w:pPr>
      <w:r w:rsidRPr="00974CE2">
        <w:rPr>
          <w:b/>
          <w:sz w:val="24"/>
        </w:rPr>
        <w:t>1.-</w:t>
      </w:r>
      <w:r w:rsidRPr="00974CE2">
        <w:rPr>
          <w:sz w:val="24"/>
        </w:rPr>
        <w:t xml:space="preserve"> Constitución de </w:t>
      </w:r>
      <w:smartTag w:uri="urn:schemas-microsoft-com:office:smarttags" w:element="PersonName">
        <w:smartTagPr>
          <w:attr w:name="ProductID" w:val="la Comisión"/>
        </w:smartTagPr>
        <w:r w:rsidRPr="00974CE2">
          <w:rPr>
            <w:sz w:val="24"/>
          </w:rPr>
          <w:t>la Comisión</w:t>
        </w:r>
      </w:smartTag>
      <w:r w:rsidRPr="00974CE2">
        <w:rPr>
          <w:sz w:val="24"/>
        </w:rPr>
        <w:t xml:space="preserve"> del Grado en Medicina de </w:t>
      </w:r>
      <w:smartTag w:uri="urn:schemas-microsoft-com:office:smarttags" w:element="PersonName">
        <w:smartTagPr>
          <w:attr w:name="ProductID" w:val="la Universidad"/>
        </w:smartTagPr>
        <w:r w:rsidRPr="00974CE2">
          <w:rPr>
            <w:sz w:val="24"/>
          </w:rPr>
          <w:t>la Universidad</w:t>
        </w:r>
      </w:smartTag>
      <w:r w:rsidRPr="00974CE2">
        <w:rPr>
          <w:sz w:val="24"/>
        </w:rPr>
        <w:t xml:space="preserve"> de Murcia</w:t>
      </w:r>
    </w:p>
    <w:p w:rsidR="00DF6FB4" w:rsidRPr="00974CE2" w:rsidRDefault="00DF6FB4" w:rsidP="00856A6A">
      <w:pPr>
        <w:suppressAutoHyphens w:val="0"/>
        <w:ind w:left="360"/>
        <w:outlineLvl w:val="0"/>
        <w:rPr>
          <w:sz w:val="24"/>
        </w:rPr>
      </w:pPr>
    </w:p>
    <w:p w:rsidR="00DF6FB4" w:rsidRPr="00974CE2" w:rsidRDefault="00DF6FB4" w:rsidP="00856A6A">
      <w:pPr>
        <w:suppressAutoHyphens w:val="0"/>
        <w:ind w:left="360"/>
        <w:outlineLvl w:val="0"/>
        <w:rPr>
          <w:sz w:val="24"/>
        </w:rPr>
      </w:pPr>
      <w:r w:rsidRPr="00974CE2">
        <w:rPr>
          <w:b/>
          <w:sz w:val="24"/>
        </w:rPr>
        <w:t>2</w:t>
      </w:r>
      <w:r w:rsidRPr="00974CE2">
        <w:rPr>
          <w:sz w:val="24"/>
        </w:rPr>
        <w:t xml:space="preserve">.- Modificación del Plan de Estudios, y adaptación  de la memoria del Grado en Medicina, a las nuevas directrices de </w:t>
      </w:r>
      <w:smartTag w:uri="urn:schemas-microsoft-com:office:smarttags" w:element="PersonName">
        <w:smartTagPr>
          <w:attr w:name="ProductID" w:val="la Agencia Nacional"/>
        </w:smartTagPr>
        <w:r w:rsidRPr="00974CE2">
          <w:rPr>
            <w:sz w:val="24"/>
          </w:rPr>
          <w:t>la Agencia Nacional</w:t>
        </w:r>
      </w:smartTag>
      <w:r w:rsidRPr="00974CE2">
        <w:rPr>
          <w:sz w:val="24"/>
        </w:rPr>
        <w:t xml:space="preserve"> de Evaluación de </w:t>
      </w:r>
      <w:smartTag w:uri="urn:schemas-microsoft-com:office:smarttags" w:element="PersonName">
        <w:smartTagPr>
          <w:attr w:name="ProductID" w:val="la Calidad"/>
        </w:smartTagPr>
        <w:r w:rsidRPr="00974CE2">
          <w:rPr>
            <w:sz w:val="24"/>
          </w:rPr>
          <w:t>la Calidad</w:t>
        </w:r>
      </w:smartTag>
      <w:r w:rsidRPr="00974CE2">
        <w:rPr>
          <w:sz w:val="24"/>
        </w:rPr>
        <w:t xml:space="preserve"> y Acreditación (ANECA).</w:t>
      </w:r>
    </w:p>
    <w:p w:rsidR="00DF6FB4" w:rsidRPr="00974CE2" w:rsidRDefault="00DF6FB4" w:rsidP="00856A6A">
      <w:pPr>
        <w:suppressAutoHyphens w:val="0"/>
        <w:ind w:left="360"/>
        <w:outlineLvl w:val="0"/>
        <w:rPr>
          <w:sz w:val="24"/>
        </w:rPr>
      </w:pPr>
    </w:p>
    <w:p w:rsidR="00DF6FB4" w:rsidRDefault="00DF6FB4" w:rsidP="00856A6A">
      <w:pPr>
        <w:suppressAutoHyphens w:val="0"/>
        <w:ind w:left="360"/>
        <w:outlineLvl w:val="0"/>
        <w:rPr>
          <w:sz w:val="24"/>
        </w:rPr>
      </w:pPr>
      <w:r w:rsidRPr="00974CE2">
        <w:rPr>
          <w:b/>
          <w:sz w:val="24"/>
        </w:rPr>
        <w:t>3.-</w:t>
      </w:r>
      <w:r w:rsidRPr="00974CE2">
        <w:rPr>
          <w:sz w:val="24"/>
        </w:rPr>
        <w:t xml:space="preserve"> Ruegos y preguntas.</w:t>
      </w:r>
    </w:p>
    <w:p w:rsidR="00DF6FB4" w:rsidRDefault="00DF6FB4" w:rsidP="00856A6A">
      <w:pPr>
        <w:suppressAutoHyphens w:val="0"/>
        <w:ind w:left="360"/>
        <w:outlineLvl w:val="0"/>
        <w:rPr>
          <w:sz w:val="24"/>
        </w:rPr>
      </w:pPr>
    </w:p>
    <w:p w:rsidR="00DF6FB4" w:rsidRPr="00974CE2" w:rsidRDefault="00DF6FB4" w:rsidP="00856A6A">
      <w:pPr>
        <w:suppressAutoHyphens w:val="0"/>
        <w:ind w:left="360"/>
        <w:outlineLvl w:val="0"/>
        <w:rPr>
          <w:sz w:val="24"/>
        </w:rPr>
      </w:pPr>
    </w:p>
    <w:p w:rsidR="00DF6FB4" w:rsidRPr="00974CE2" w:rsidRDefault="00DF6FB4" w:rsidP="00081B38">
      <w:pPr>
        <w:pStyle w:val="NormalWeb"/>
        <w:jc w:val="both"/>
        <w:outlineLvl w:val="0"/>
        <w:rPr>
          <w:rFonts w:ascii="Arial" w:hAnsi="Arial" w:cs="Arial"/>
          <w:color w:val="000000"/>
          <w:sz w:val="20"/>
          <w:szCs w:val="20"/>
        </w:rPr>
      </w:pPr>
      <w:r>
        <w:rPr>
          <w:rFonts w:ascii="Arial" w:hAnsi="Arial" w:cs="Arial"/>
          <w:color w:val="000000"/>
          <w:sz w:val="20"/>
          <w:szCs w:val="20"/>
        </w:rPr>
        <w:t>.............................................................................</w:t>
      </w:r>
    </w:p>
    <w:p w:rsidR="00DF6FB4" w:rsidRPr="00D54F91" w:rsidRDefault="00DF6FB4" w:rsidP="00081B38">
      <w:pPr>
        <w:pStyle w:val="NormalWeb"/>
        <w:jc w:val="both"/>
        <w:outlineLvl w:val="0"/>
        <w:rPr>
          <w:rFonts w:ascii="Arial" w:hAnsi="Arial" w:cs="Arial"/>
        </w:rPr>
      </w:pPr>
      <w:r w:rsidRPr="00D54F91">
        <w:rPr>
          <w:rFonts w:ascii="Arial" w:hAnsi="Arial" w:cs="Arial"/>
          <w:b/>
        </w:rPr>
        <w:t>1.-</w:t>
      </w:r>
      <w:r w:rsidRPr="00D54F91">
        <w:rPr>
          <w:rFonts w:ascii="Arial" w:hAnsi="Arial" w:cs="Arial"/>
        </w:rPr>
        <w:t xml:space="preserve"> Se constituye </w:t>
      </w:r>
      <w:smartTag w:uri="urn:schemas-microsoft-com:office:smarttags" w:element="PersonName">
        <w:smartTagPr>
          <w:attr w:name="ProductID" w:val="la Comisión"/>
        </w:smartTagPr>
        <w:r w:rsidRPr="00D54F91">
          <w:rPr>
            <w:rFonts w:ascii="Arial" w:hAnsi="Arial" w:cs="Arial"/>
          </w:rPr>
          <w:t>la Comisión</w:t>
        </w:r>
      </w:smartTag>
      <w:r w:rsidRPr="00D54F91">
        <w:rPr>
          <w:rFonts w:ascii="Arial" w:hAnsi="Arial" w:cs="Arial"/>
        </w:rPr>
        <w:t xml:space="preserve"> del Grado en Medicina de </w:t>
      </w:r>
      <w:smartTag w:uri="urn:schemas-microsoft-com:office:smarttags" w:element="PersonName">
        <w:smartTagPr>
          <w:attr w:name="ProductID" w:val="la Universidad"/>
        </w:smartTagPr>
        <w:r w:rsidRPr="00D54F91">
          <w:rPr>
            <w:rFonts w:ascii="Arial" w:hAnsi="Arial" w:cs="Arial"/>
          </w:rPr>
          <w:t>la Universidad</w:t>
        </w:r>
      </w:smartTag>
      <w:r w:rsidRPr="00D54F91">
        <w:rPr>
          <w:rFonts w:ascii="Arial" w:hAnsi="Arial" w:cs="Arial"/>
        </w:rPr>
        <w:t xml:space="preserve"> de Murcia, compuesta por los siguientes miembros:</w:t>
      </w:r>
    </w:p>
    <w:p w:rsidR="00DF6FB4" w:rsidRPr="00D54F91" w:rsidRDefault="00DF6FB4" w:rsidP="00856A6A">
      <w:pPr>
        <w:pStyle w:val="NormalWeb"/>
        <w:jc w:val="both"/>
        <w:outlineLvl w:val="0"/>
        <w:rPr>
          <w:rFonts w:ascii="Arial" w:hAnsi="Arial" w:cs="Arial"/>
          <w:color w:val="000000"/>
        </w:rPr>
      </w:pPr>
      <w:r w:rsidRPr="00D54F91">
        <w:rPr>
          <w:rFonts w:ascii="Arial" w:hAnsi="Arial" w:cs="Arial"/>
        </w:rPr>
        <w:tab/>
        <w:t xml:space="preserve">- </w:t>
      </w:r>
      <w:r w:rsidRPr="00D54F91">
        <w:rPr>
          <w:rFonts w:ascii="Arial" w:hAnsi="Arial" w:cs="Arial"/>
          <w:color w:val="000000"/>
        </w:rPr>
        <w:t xml:space="preserve">Dr. Miguel García </w:t>
      </w:r>
      <w:proofErr w:type="spellStart"/>
      <w:r w:rsidRPr="00D54F91">
        <w:rPr>
          <w:rFonts w:ascii="Arial" w:hAnsi="Arial" w:cs="Arial"/>
          <w:color w:val="000000"/>
        </w:rPr>
        <w:t>Salom</w:t>
      </w:r>
      <w:proofErr w:type="spellEnd"/>
      <w:r w:rsidRPr="00D54F91">
        <w:rPr>
          <w:rFonts w:ascii="Arial" w:hAnsi="Arial" w:cs="Arial"/>
          <w:color w:val="000000"/>
        </w:rPr>
        <w:t>, Decano.</w:t>
      </w:r>
    </w:p>
    <w:p w:rsidR="00DF6FB4" w:rsidRPr="00D54F91" w:rsidRDefault="00DF6FB4" w:rsidP="00856A6A">
      <w:pPr>
        <w:pStyle w:val="NormalWeb"/>
        <w:jc w:val="both"/>
        <w:outlineLvl w:val="0"/>
        <w:rPr>
          <w:rFonts w:ascii="Arial" w:hAnsi="Arial" w:cs="Arial"/>
          <w:color w:val="000000"/>
        </w:rPr>
      </w:pPr>
      <w:r w:rsidRPr="00D54F91">
        <w:rPr>
          <w:rFonts w:ascii="Arial" w:hAnsi="Arial" w:cs="Arial"/>
          <w:color w:val="000000"/>
        </w:rPr>
        <w:tab/>
        <w:t>- Dra. Carmen Robles Moreno, Vicedecana.</w:t>
      </w:r>
    </w:p>
    <w:p w:rsidR="00DF6FB4" w:rsidRPr="00D54F91" w:rsidRDefault="00DF6FB4" w:rsidP="00B008A0">
      <w:pPr>
        <w:suppressAutoHyphens w:val="0"/>
        <w:spacing w:before="100" w:beforeAutospacing="1" w:after="100" w:afterAutospacing="1"/>
        <w:jc w:val="left"/>
        <w:outlineLvl w:val="0"/>
        <w:rPr>
          <w:rFonts w:eastAsia="Times New Roman"/>
          <w:color w:val="000000"/>
          <w:sz w:val="24"/>
          <w:lang w:eastAsia="es-ES"/>
        </w:rPr>
      </w:pPr>
      <w:r w:rsidRPr="00D54F91">
        <w:rPr>
          <w:rFonts w:eastAsia="Times New Roman"/>
          <w:color w:val="000000"/>
          <w:sz w:val="24"/>
          <w:lang w:eastAsia="es-ES"/>
        </w:rPr>
        <w:tab/>
        <w:t>- Dr. Juan Francisco Madrid Cuevas, Coordinador Curso de 1º curso.</w:t>
      </w:r>
    </w:p>
    <w:p w:rsidR="00DF6FB4" w:rsidRPr="00D54F91" w:rsidRDefault="00DF6FB4" w:rsidP="00B008A0">
      <w:pPr>
        <w:suppressAutoHyphens w:val="0"/>
        <w:spacing w:before="100" w:beforeAutospacing="1" w:after="100" w:afterAutospacing="1"/>
        <w:jc w:val="left"/>
        <w:outlineLvl w:val="0"/>
        <w:rPr>
          <w:rFonts w:eastAsia="Times New Roman"/>
          <w:color w:val="000000"/>
          <w:sz w:val="24"/>
          <w:lang w:eastAsia="es-ES"/>
        </w:rPr>
      </w:pPr>
      <w:r w:rsidRPr="00D54F91">
        <w:rPr>
          <w:rFonts w:eastAsia="Times New Roman"/>
          <w:color w:val="000000"/>
          <w:sz w:val="24"/>
          <w:lang w:eastAsia="es-ES"/>
        </w:rPr>
        <w:tab/>
        <w:t>- Dr. Pedro Aparicio Alonso, Coordinador de 2º Curso.</w:t>
      </w:r>
    </w:p>
    <w:p w:rsidR="00DF6FB4" w:rsidRPr="00D54F91" w:rsidRDefault="00DF6FB4" w:rsidP="00B008A0">
      <w:pPr>
        <w:suppressAutoHyphens w:val="0"/>
        <w:spacing w:before="100" w:beforeAutospacing="1" w:after="100" w:afterAutospacing="1"/>
        <w:jc w:val="left"/>
        <w:outlineLvl w:val="0"/>
        <w:rPr>
          <w:rFonts w:eastAsia="Times New Roman"/>
          <w:color w:val="000000"/>
          <w:sz w:val="24"/>
          <w:lang w:eastAsia="es-ES"/>
        </w:rPr>
      </w:pPr>
      <w:r w:rsidRPr="00D54F91">
        <w:rPr>
          <w:rFonts w:eastAsia="Times New Roman"/>
          <w:color w:val="000000"/>
          <w:sz w:val="24"/>
          <w:lang w:eastAsia="es-ES"/>
        </w:rPr>
        <w:tab/>
        <w:t xml:space="preserve">- Dr. Domingo Pascual </w:t>
      </w:r>
      <w:proofErr w:type="spellStart"/>
      <w:r w:rsidRPr="00D54F91">
        <w:rPr>
          <w:rFonts w:eastAsia="Times New Roman"/>
          <w:color w:val="000000"/>
          <w:sz w:val="24"/>
          <w:lang w:eastAsia="es-ES"/>
        </w:rPr>
        <w:t>Figal</w:t>
      </w:r>
      <w:proofErr w:type="spellEnd"/>
      <w:r w:rsidRPr="00D54F91">
        <w:rPr>
          <w:rFonts w:eastAsia="Times New Roman"/>
          <w:color w:val="000000"/>
          <w:sz w:val="24"/>
          <w:lang w:eastAsia="es-ES"/>
        </w:rPr>
        <w:t>, Coordinador de  3º Curso.</w:t>
      </w:r>
    </w:p>
    <w:p w:rsidR="00DF6FB4" w:rsidRPr="00D54F91" w:rsidRDefault="00DF6FB4" w:rsidP="00B008A0">
      <w:pPr>
        <w:suppressAutoHyphens w:val="0"/>
        <w:spacing w:before="100" w:beforeAutospacing="1" w:after="100" w:afterAutospacing="1"/>
        <w:jc w:val="left"/>
        <w:outlineLvl w:val="0"/>
        <w:rPr>
          <w:rFonts w:eastAsia="Times New Roman"/>
          <w:color w:val="000000"/>
          <w:sz w:val="24"/>
          <w:lang w:eastAsia="es-ES"/>
        </w:rPr>
      </w:pPr>
      <w:r w:rsidRPr="00D54F91">
        <w:rPr>
          <w:rFonts w:eastAsia="Times New Roman"/>
          <w:color w:val="000000"/>
          <w:sz w:val="24"/>
          <w:lang w:eastAsia="es-ES"/>
        </w:rPr>
        <w:tab/>
        <w:t>- Dr. Ricardo Robles Campos, Coordinador de 4º Curso.</w:t>
      </w:r>
    </w:p>
    <w:p w:rsidR="00DF6FB4" w:rsidRPr="00D54F91" w:rsidRDefault="00DF6FB4" w:rsidP="00081B38">
      <w:pPr>
        <w:suppressAutoHyphens w:val="0"/>
        <w:spacing w:before="100" w:beforeAutospacing="1" w:after="100" w:afterAutospacing="1"/>
        <w:jc w:val="left"/>
        <w:outlineLvl w:val="0"/>
        <w:rPr>
          <w:rFonts w:eastAsia="Times New Roman"/>
          <w:color w:val="000000"/>
          <w:sz w:val="24"/>
          <w:lang w:eastAsia="es-ES"/>
        </w:rPr>
      </w:pPr>
      <w:r w:rsidRPr="00D54F91">
        <w:rPr>
          <w:rFonts w:eastAsia="Times New Roman"/>
          <w:color w:val="000000"/>
          <w:sz w:val="24"/>
          <w:lang w:eastAsia="es-ES"/>
        </w:rPr>
        <w:tab/>
        <w:t xml:space="preserve">- Dr. F. Javier Tébar </w:t>
      </w:r>
      <w:proofErr w:type="spellStart"/>
      <w:r w:rsidRPr="00D54F91">
        <w:rPr>
          <w:rFonts w:eastAsia="Times New Roman"/>
          <w:color w:val="000000"/>
          <w:sz w:val="24"/>
          <w:lang w:eastAsia="es-ES"/>
        </w:rPr>
        <w:t>Massó</w:t>
      </w:r>
      <w:proofErr w:type="spellEnd"/>
      <w:r w:rsidRPr="00D54F91">
        <w:rPr>
          <w:rFonts w:eastAsia="Times New Roman"/>
          <w:color w:val="000000"/>
          <w:sz w:val="24"/>
          <w:lang w:eastAsia="es-ES"/>
        </w:rPr>
        <w:t>, Coordinador de 5º Curso.</w:t>
      </w:r>
    </w:p>
    <w:p w:rsidR="00DF6FB4" w:rsidRPr="002E40E2" w:rsidRDefault="00DF6FB4" w:rsidP="00081B38">
      <w:pPr>
        <w:suppressAutoHyphens w:val="0"/>
        <w:spacing w:before="100" w:beforeAutospacing="1" w:after="100" w:afterAutospacing="1"/>
        <w:jc w:val="left"/>
        <w:outlineLvl w:val="0"/>
        <w:rPr>
          <w:rFonts w:eastAsia="Times New Roman"/>
          <w:color w:val="000000"/>
          <w:sz w:val="24"/>
          <w:lang w:eastAsia="es-ES"/>
        </w:rPr>
      </w:pPr>
      <w:r w:rsidRPr="002E40E2">
        <w:rPr>
          <w:rFonts w:eastAsia="Times New Roman"/>
          <w:color w:val="000000"/>
          <w:sz w:val="24"/>
          <w:lang w:eastAsia="es-ES"/>
        </w:rPr>
        <w:lastRenderedPageBreak/>
        <w:tab/>
        <w:t xml:space="preserve">- </w:t>
      </w:r>
      <w:r>
        <w:rPr>
          <w:rFonts w:eastAsia="Times New Roman"/>
          <w:color w:val="000000"/>
          <w:sz w:val="24"/>
          <w:lang w:eastAsia="es-ES"/>
        </w:rPr>
        <w:t xml:space="preserve"> </w:t>
      </w:r>
      <w:r w:rsidRPr="002E40E2">
        <w:rPr>
          <w:rFonts w:eastAsia="Times New Roman"/>
          <w:color w:val="000000"/>
          <w:sz w:val="24"/>
          <w:lang w:eastAsia="es-ES"/>
        </w:rPr>
        <w:t>Dra. M. Luisa Sánchez Ferrer, Coordinadora de 6º Curso</w:t>
      </w:r>
      <w:r>
        <w:rPr>
          <w:rFonts w:eastAsia="Times New Roman"/>
          <w:color w:val="000000"/>
          <w:sz w:val="24"/>
          <w:lang w:eastAsia="es-ES"/>
        </w:rPr>
        <w:t>.</w:t>
      </w:r>
    </w:p>
    <w:p w:rsidR="00DF6FB4" w:rsidRPr="002E40E2" w:rsidRDefault="00DF6FB4" w:rsidP="00877D38">
      <w:pPr>
        <w:suppressAutoHyphens w:val="0"/>
        <w:spacing w:before="100" w:beforeAutospacing="1" w:after="100" w:afterAutospacing="1"/>
        <w:jc w:val="left"/>
        <w:outlineLvl w:val="0"/>
        <w:rPr>
          <w:rFonts w:eastAsia="Times New Roman"/>
          <w:color w:val="000000"/>
          <w:sz w:val="24"/>
          <w:lang w:eastAsia="es-ES"/>
        </w:rPr>
      </w:pPr>
      <w:r w:rsidRPr="002E40E2">
        <w:rPr>
          <w:rFonts w:eastAsia="Times New Roman"/>
          <w:color w:val="000000"/>
          <w:sz w:val="24"/>
          <w:lang w:eastAsia="es-ES"/>
        </w:rPr>
        <w:t xml:space="preserve">           -  Dr. Francisco Martínez Díaz, Profesor Facultad de Medicina.</w:t>
      </w:r>
    </w:p>
    <w:p w:rsidR="00DF6FB4" w:rsidRPr="002E40E2" w:rsidRDefault="00DF6FB4" w:rsidP="00877D38">
      <w:pPr>
        <w:suppressAutoHyphens w:val="0"/>
        <w:spacing w:before="100" w:beforeAutospacing="1" w:after="100" w:afterAutospacing="1"/>
        <w:jc w:val="left"/>
        <w:outlineLvl w:val="0"/>
        <w:rPr>
          <w:rFonts w:eastAsia="Times New Roman"/>
          <w:color w:val="000000"/>
          <w:sz w:val="24"/>
          <w:lang w:eastAsia="es-ES"/>
        </w:rPr>
      </w:pPr>
      <w:r w:rsidRPr="002E40E2">
        <w:rPr>
          <w:rFonts w:eastAsia="Times New Roman"/>
          <w:color w:val="000000"/>
          <w:sz w:val="24"/>
          <w:lang w:eastAsia="es-ES"/>
        </w:rPr>
        <w:tab/>
        <w:t xml:space="preserve">- </w:t>
      </w:r>
      <w:r>
        <w:rPr>
          <w:rFonts w:eastAsia="Times New Roman"/>
          <w:color w:val="000000"/>
          <w:sz w:val="24"/>
          <w:lang w:eastAsia="es-ES"/>
        </w:rPr>
        <w:t xml:space="preserve">  </w:t>
      </w:r>
      <w:r w:rsidRPr="002E40E2">
        <w:rPr>
          <w:rFonts w:eastAsia="Times New Roman"/>
          <w:color w:val="000000"/>
          <w:sz w:val="24"/>
          <w:lang w:eastAsia="es-ES"/>
        </w:rPr>
        <w:t>Dr. Francisco Solano Muñoz, Profesor Facultad de Medicina.</w:t>
      </w:r>
    </w:p>
    <w:p w:rsidR="00DF6FB4" w:rsidRPr="002E40E2" w:rsidRDefault="00DF6FB4" w:rsidP="003C034E">
      <w:pPr>
        <w:suppressAutoHyphens w:val="0"/>
        <w:spacing w:before="100" w:beforeAutospacing="1" w:after="100" w:afterAutospacing="1"/>
        <w:ind w:left="720"/>
        <w:jc w:val="left"/>
        <w:rPr>
          <w:color w:val="000000"/>
          <w:sz w:val="24"/>
        </w:rPr>
      </w:pPr>
      <w:r w:rsidRPr="002E40E2">
        <w:rPr>
          <w:b/>
          <w:color w:val="000000"/>
          <w:sz w:val="24"/>
        </w:rPr>
        <w:t>PAS:</w:t>
      </w:r>
      <w:r w:rsidRPr="002E40E2">
        <w:rPr>
          <w:color w:val="000000"/>
          <w:sz w:val="24"/>
        </w:rPr>
        <w:br/>
      </w:r>
      <w:r>
        <w:rPr>
          <w:color w:val="000000"/>
          <w:sz w:val="24"/>
        </w:rPr>
        <w:t xml:space="preserve">-   </w:t>
      </w:r>
      <w:r w:rsidRPr="002E40E2">
        <w:rPr>
          <w:color w:val="000000"/>
          <w:sz w:val="24"/>
        </w:rPr>
        <w:t xml:space="preserve">D. Antonio </w:t>
      </w:r>
      <w:proofErr w:type="spellStart"/>
      <w:r w:rsidRPr="002E40E2">
        <w:rPr>
          <w:color w:val="000000"/>
          <w:sz w:val="24"/>
        </w:rPr>
        <w:t>Alcaraz</w:t>
      </w:r>
      <w:proofErr w:type="spellEnd"/>
      <w:r w:rsidRPr="002E40E2">
        <w:rPr>
          <w:color w:val="000000"/>
          <w:sz w:val="24"/>
        </w:rPr>
        <w:t xml:space="preserve"> López.  (Se acuerda que haya un PAS suplente).</w:t>
      </w:r>
    </w:p>
    <w:p w:rsidR="00DF6FB4" w:rsidRPr="00877D38" w:rsidRDefault="00DF6FB4" w:rsidP="003C034E">
      <w:pPr>
        <w:suppressAutoHyphens w:val="0"/>
        <w:spacing w:before="100" w:beforeAutospacing="1" w:after="100" w:afterAutospacing="1"/>
        <w:ind w:left="720"/>
        <w:jc w:val="left"/>
        <w:rPr>
          <w:color w:val="000000"/>
          <w:sz w:val="24"/>
        </w:rPr>
      </w:pPr>
      <w:r w:rsidRPr="00877D38">
        <w:rPr>
          <w:color w:val="000000"/>
          <w:sz w:val="24"/>
        </w:rPr>
        <w:br/>
      </w:r>
      <w:r w:rsidRPr="00877D38">
        <w:rPr>
          <w:b/>
          <w:color w:val="000000"/>
          <w:sz w:val="24"/>
        </w:rPr>
        <w:t>Alumnos del Grado de Medicina:</w:t>
      </w:r>
      <w:r w:rsidRPr="00877D38">
        <w:rPr>
          <w:color w:val="000000"/>
          <w:sz w:val="24"/>
        </w:rPr>
        <w:br/>
      </w:r>
      <w:r>
        <w:rPr>
          <w:color w:val="000000"/>
          <w:sz w:val="24"/>
        </w:rPr>
        <w:t xml:space="preserve">-   </w:t>
      </w:r>
      <w:r w:rsidRPr="00877D38">
        <w:rPr>
          <w:color w:val="000000"/>
          <w:sz w:val="24"/>
        </w:rPr>
        <w:t>D</w:t>
      </w:r>
      <w:proofErr w:type="gramStart"/>
      <w:r w:rsidRPr="00877D38">
        <w:rPr>
          <w:color w:val="000000"/>
          <w:sz w:val="24"/>
        </w:rPr>
        <w:t>.ª</w:t>
      </w:r>
      <w:proofErr w:type="gramEnd"/>
      <w:r w:rsidRPr="00877D38">
        <w:rPr>
          <w:color w:val="000000"/>
          <w:sz w:val="24"/>
        </w:rPr>
        <w:t xml:space="preserve"> </w:t>
      </w:r>
      <w:r w:rsidRPr="00877D38">
        <w:rPr>
          <w:sz w:val="24"/>
        </w:rPr>
        <w:t xml:space="preserve">Ester Góngora Rodríguez. </w:t>
      </w:r>
    </w:p>
    <w:p w:rsidR="00DF6FB4" w:rsidRPr="00877D38" w:rsidRDefault="00DF6FB4" w:rsidP="003C034E">
      <w:pPr>
        <w:suppressAutoHyphens w:val="0"/>
        <w:spacing w:before="100" w:beforeAutospacing="1" w:after="100" w:afterAutospacing="1"/>
        <w:ind w:left="720"/>
        <w:rPr>
          <w:color w:val="000000"/>
          <w:sz w:val="24"/>
        </w:rPr>
      </w:pPr>
      <w:r>
        <w:rPr>
          <w:sz w:val="24"/>
        </w:rPr>
        <w:t xml:space="preserve">-  </w:t>
      </w:r>
      <w:r w:rsidRPr="00877D38">
        <w:rPr>
          <w:sz w:val="24"/>
        </w:rPr>
        <w:t>Dª</w:t>
      </w:r>
      <w:r>
        <w:rPr>
          <w:sz w:val="24"/>
        </w:rPr>
        <w:t>.</w:t>
      </w:r>
      <w:r w:rsidRPr="00877D38">
        <w:rPr>
          <w:sz w:val="24"/>
        </w:rPr>
        <w:t xml:space="preserve"> Marta </w:t>
      </w:r>
      <w:proofErr w:type="spellStart"/>
      <w:r w:rsidRPr="00877D38">
        <w:rPr>
          <w:sz w:val="24"/>
        </w:rPr>
        <w:t>Morellá</w:t>
      </w:r>
      <w:proofErr w:type="spellEnd"/>
      <w:r w:rsidRPr="00877D38">
        <w:rPr>
          <w:sz w:val="24"/>
        </w:rPr>
        <w:t xml:space="preserve"> Fernández.</w:t>
      </w:r>
      <w:r w:rsidRPr="00877D38">
        <w:rPr>
          <w:color w:val="000000"/>
          <w:sz w:val="24"/>
        </w:rPr>
        <w:t xml:space="preserve"> (Se acuerda que </w:t>
      </w:r>
      <w:proofErr w:type="gramStart"/>
      <w:r w:rsidRPr="00877D38">
        <w:rPr>
          <w:color w:val="000000"/>
          <w:sz w:val="24"/>
        </w:rPr>
        <w:t>hayan</w:t>
      </w:r>
      <w:proofErr w:type="gramEnd"/>
      <w:r w:rsidRPr="00877D38">
        <w:rPr>
          <w:color w:val="000000"/>
          <w:sz w:val="24"/>
        </w:rPr>
        <w:t xml:space="preserve"> dos alumnos suplentes).</w:t>
      </w:r>
      <w:r w:rsidRPr="00877D38">
        <w:rPr>
          <w:color w:val="000000"/>
          <w:sz w:val="24"/>
        </w:rPr>
        <w:br/>
      </w:r>
      <w:r w:rsidRPr="00877D38">
        <w:rPr>
          <w:color w:val="000000"/>
          <w:sz w:val="24"/>
        </w:rPr>
        <w:br/>
      </w:r>
      <w:r w:rsidRPr="00877D38">
        <w:rPr>
          <w:b/>
          <w:color w:val="000000"/>
          <w:sz w:val="24"/>
        </w:rPr>
        <w:t>Miembro en representación del Colegio de Médicos</w:t>
      </w:r>
      <w:r>
        <w:rPr>
          <w:b/>
          <w:color w:val="000000"/>
          <w:sz w:val="24"/>
        </w:rPr>
        <w:t>.</w:t>
      </w:r>
    </w:p>
    <w:p w:rsidR="00DF6FB4" w:rsidRPr="00877D38" w:rsidRDefault="00DF6FB4" w:rsidP="003C034E">
      <w:pPr>
        <w:suppressAutoHyphens w:val="0"/>
        <w:spacing w:before="100" w:beforeAutospacing="1" w:after="100" w:afterAutospacing="1"/>
        <w:ind w:left="360"/>
        <w:jc w:val="left"/>
        <w:rPr>
          <w:color w:val="000000"/>
          <w:sz w:val="24"/>
        </w:rPr>
      </w:pPr>
      <w:r w:rsidRPr="00877D38">
        <w:rPr>
          <w:color w:val="000000"/>
          <w:sz w:val="24"/>
        </w:rPr>
        <w:tab/>
      </w:r>
      <w:r w:rsidRPr="00877D38">
        <w:rPr>
          <w:b/>
          <w:color w:val="000000"/>
          <w:sz w:val="24"/>
        </w:rPr>
        <w:t xml:space="preserve">Miembro en representación de </w:t>
      </w:r>
      <w:smartTag w:uri="urn:schemas-microsoft-com:office:smarttags" w:element="PersonName">
        <w:smartTagPr>
          <w:attr w:name="ProductID" w:val="la Facultad"/>
        </w:smartTagPr>
        <w:r w:rsidRPr="00877D38">
          <w:rPr>
            <w:b/>
            <w:color w:val="000000"/>
            <w:sz w:val="24"/>
          </w:rPr>
          <w:t>la CARM</w:t>
        </w:r>
        <w:r>
          <w:rPr>
            <w:b/>
            <w:color w:val="000000"/>
            <w:sz w:val="24"/>
          </w:rPr>
          <w:t>.</w:t>
        </w:r>
      </w:smartTag>
    </w:p>
    <w:p w:rsidR="00DF6FB4" w:rsidRPr="00877D38" w:rsidRDefault="00DF6FB4" w:rsidP="003F3132">
      <w:pPr>
        <w:rPr>
          <w:b/>
          <w:sz w:val="24"/>
        </w:rPr>
      </w:pPr>
      <w:r w:rsidRPr="00877D38">
        <w:rPr>
          <w:b/>
          <w:sz w:val="24"/>
        </w:rPr>
        <w:t>Punto 2.</w:t>
      </w:r>
    </w:p>
    <w:p w:rsidR="00DF6FB4" w:rsidRPr="00877D38" w:rsidRDefault="00DF6FB4" w:rsidP="003F3132">
      <w:pPr>
        <w:rPr>
          <w:b/>
          <w:sz w:val="24"/>
        </w:rPr>
      </w:pPr>
      <w:r w:rsidRPr="00877D38">
        <w:rPr>
          <w:b/>
          <w:sz w:val="24"/>
        </w:rPr>
        <w:tab/>
      </w:r>
    </w:p>
    <w:p w:rsidR="00DF6FB4" w:rsidRPr="00877D38" w:rsidRDefault="00DF6FB4" w:rsidP="005D3CBE">
      <w:pPr>
        <w:rPr>
          <w:sz w:val="24"/>
        </w:rPr>
      </w:pPr>
      <w:r w:rsidRPr="00877D38">
        <w:rPr>
          <w:sz w:val="24"/>
        </w:rPr>
        <w:tab/>
        <w:t xml:space="preserve">Se presenta a la comisión la nueva memoria con las adaptaciones según las directrices de </w:t>
      </w:r>
      <w:smartTag w:uri="urn:schemas-microsoft-com:office:smarttags" w:element="PersonName">
        <w:smartTagPr>
          <w:attr w:name="ProductID" w:val="la Facultad"/>
        </w:smartTagPr>
        <w:r w:rsidRPr="00877D38">
          <w:rPr>
            <w:sz w:val="24"/>
          </w:rPr>
          <w:t>la ANECA</w:t>
        </w:r>
      </w:smartTag>
      <w:r w:rsidRPr="00877D38">
        <w:rPr>
          <w:sz w:val="24"/>
        </w:rPr>
        <w:t xml:space="preserve"> que tras una serie de modificaciones queda aprobada. Tras debatir sobre la mejora que supone para el Grado de Medicina que 6º curso sea todo rotatorio, se acepta esta modificación del plan de estudios y se presentan de  dos opciones. Se acepta por unanimidad la que se describe en la tabla que se anexa al acta y que atiende a las siguientes especificaciones:</w:t>
      </w:r>
    </w:p>
    <w:p w:rsidR="00DF6FB4" w:rsidRPr="00877D38" w:rsidRDefault="00DF6FB4" w:rsidP="005D3CBE">
      <w:pPr>
        <w:rPr>
          <w:sz w:val="24"/>
        </w:rPr>
      </w:pPr>
    </w:p>
    <w:p w:rsidR="00DF6FB4" w:rsidRDefault="00DF6FB4" w:rsidP="00081B38">
      <w:pPr>
        <w:numPr>
          <w:ilvl w:val="0"/>
          <w:numId w:val="14"/>
        </w:numPr>
        <w:suppressAutoHyphens w:val="0"/>
        <w:rPr>
          <w:sz w:val="24"/>
        </w:rPr>
      </w:pPr>
      <w:r w:rsidRPr="00877D38">
        <w:rPr>
          <w:sz w:val="24"/>
        </w:rPr>
        <w:t>Desaparece el rotatorio del 2º cuatrimestre de  5º curso y los dos rotatorios se imparten en 6º curso.</w:t>
      </w:r>
    </w:p>
    <w:p w:rsidR="00DF6FB4" w:rsidRPr="00877D38" w:rsidRDefault="00DF6FB4" w:rsidP="00877D38">
      <w:pPr>
        <w:suppressAutoHyphens w:val="0"/>
        <w:ind w:left="360"/>
        <w:rPr>
          <w:sz w:val="24"/>
        </w:rPr>
      </w:pPr>
    </w:p>
    <w:p w:rsidR="00DF6FB4" w:rsidRDefault="00DF6FB4" w:rsidP="00081B38">
      <w:pPr>
        <w:numPr>
          <w:ilvl w:val="0"/>
          <w:numId w:val="14"/>
        </w:numPr>
        <w:suppressAutoHyphens w:val="0"/>
        <w:rPr>
          <w:sz w:val="24"/>
        </w:rPr>
      </w:pPr>
      <w:r w:rsidRPr="00877D38">
        <w:rPr>
          <w:sz w:val="24"/>
        </w:rPr>
        <w:t>Se podría pensar que habría sido más sencillo cambiar en bloque 2º cuatrimestre de 5º por 1º cuatrimestre de 6º, pero había que equilibrar la dificultad de la</w:t>
      </w:r>
      <w:r>
        <w:rPr>
          <w:sz w:val="24"/>
        </w:rPr>
        <w:t>s</w:t>
      </w:r>
      <w:r w:rsidRPr="00877D38">
        <w:rPr>
          <w:sz w:val="24"/>
        </w:rPr>
        <w:t xml:space="preserve"> asignaturas y </w:t>
      </w:r>
      <w:r w:rsidRPr="00877D38">
        <w:rPr>
          <w:b/>
          <w:sz w:val="24"/>
        </w:rPr>
        <w:t>especialmente evitar coincidencias con prácticas  de asignaturas de cursos inferiores, impartidas por los mismos departamentos y los mismos profesores</w:t>
      </w:r>
      <w:r w:rsidRPr="00877D38">
        <w:rPr>
          <w:sz w:val="24"/>
        </w:rPr>
        <w:t xml:space="preserve">. </w:t>
      </w:r>
    </w:p>
    <w:p w:rsidR="00DF6FB4" w:rsidRDefault="00DF6FB4" w:rsidP="00877D38">
      <w:pPr>
        <w:suppressAutoHyphens w:val="0"/>
        <w:rPr>
          <w:sz w:val="24"/>
        </w:rPr>
      </w:pPr>
    </w:p>
    <w:p w:rsidR="00DF6FB4" w:rsidRPr="00877D38" w:rsidRDefault="00DF6FB4" w:rsidP="00877D38">
      <w:pPr>
        <w:suppressAutoHyphens w:val="0"/>
        <w:ind w:left="360"/>
        <w:rPr>
          <w:sz w:val="24"/>
        </w:rPr>
      </w:pPr>
    </w:p>
    <w:p w:rsidR="00DF6FB4" w:rsidRDefault="00DF6FB4" w:rsidP="00081B38">
      <w:pPr>
        <w:numPr>
          <w:ilvl w:val="0"/>
          <w:numId w:val="14"/>
        </w:numPr>
        <w:suppressAutoHyphens w:val="0"/>
        <w:rPr>
          <w:sz w:val="24"/>
        </w:rPr>
      </w:pPr>
      <w:r w:rsidRPr="00877D38">
        <w:rPr>
          <w:sz w:val="24"/>
        </w:rPr>
        <w:t>Es necesario mover alguna asignatura para equilibrar la dificultad de los cuatrimestres y  que los créditos sumen, 30 en cada cuatrimestre y 60 en cada curso.</w:t>
      </w:r>
    </w:p>
    <w:p w:rsidR="00DF6FB4" w:rsidRPr="00877D38" w:rsidRDefault="00DF6FB4" w:rsidP="00877D38">
      <w:pPr>
        <w:suppressAutoHyphens w:val="0"/>
        <w:ind w:left="360"/>
        <w:rPr>
          <w:sz w:val="24"/>
        </w:rPr>
      </w:pPr>
    </w:p>
    <w:p w:rsidR="00DF6FB4" w:rsidRDefault="00DF6FB4" w:rsidP="00081B38">
      <w:pPr>
        <w:numPr>
          <w:ilvl w:val="0"/>
          <w:numId w:val="14"/>
        </w:numPr>
        <w:suppressAutoHyphens w:val="0"/>
        <w:rPr>
          <w:sz w:val="24"/>
        </w:rPr>
      </w:pPr>
      <w:r w:rsidRPr="00877D38">
        <w:rPr>
          <w:sz w:val="24"/>
        </w:rPr>
        <w:lastRenderedPageBreak/>
        <w:t>El Dr. Ricardo Robles manifiesta; la satisfacción del Dr. Parrilla y del Departamento de Cirugía, por la modificación  del rotatorio de medicina, para que este se lleve a cabo en su totalidad en sexto curso.</w:t>
      </w:r>
    </w:p>
    <w:p w:rsidR="00DF6FB4" w:rsidRPr="00877D38" w:rsidRDefault="00DF6FB4" w:rsidP="005D3CBE">
      <w:pPr>
        <w:ind w:left="360"/>
        <w:rPr>
          <w:sz w:val="24"/>
        </w:rPr>
      </w:pPr>
    </w:p>
    <w:p w:rsidR="00DF6FB4" w:rsidRPr="00877D38" w:rsidRDefault="00DF6FB4" w:rsidP="005D3CBE">
      <w:pPr>
        <w:rPr>
          <w:b/>
          <w:sz w:val="24"/>
        </w:rPr>
      </w:pPr>
      <w:r w:rsidRPr="00877D38">
        <w:rPr>
          <w:b/>
          <w:sz w:val="24"/>
        </w:rPr>
        <w:t>Lo que cambia en concreto (ver tabla adjunta):</w:t>
      </w:r>
    </w:p>
    <w:p w:rsidR="00DF6FB4" w:rsidRPr="00877D38" w:rsidRDefault="00DF6FB4" w:rsidP="005D3CBE">
      <w:pPr>
        <w:ind w:left="360"/>
        <w:rPr>
          <w:sz w:val="24"/>
        </w:rPr>
      </w:pPr>
      <w:r w:rsidRPr="00877D38">
        <w:rPr>
          <w:sz w:val="24"/>
        </w:rPr>
        <w:t>:</w:t>
      </w:r>
    </w:p>
    <w:p w:rsidR="00DF6FB4" w:rsidRDefault="00DF6FB4" w:rsidP="00877D38">
      <w:pPr>
        <w:numPr>
          <w:ilvl w:val="0"/>
          <w:numId w:val="14"/>
        </w:numPr>
        <w:suppressAutoHyphens w:val="0"/>
        <w:rPr>
          <w:sz w:val="24"/>
        </w:rPr>
      </w:pPr>
      <w:r w:rsidRPr="00877D38">
        <w:rPr>
          <w:sz w:val="24"/>
        </w:rPr>
        <w:t>Todo el 2º cuatrimestre de 5º (</w:t>
      </w:r>
      <w:smartTag w:uri="urn:schemas-microsoft-com:office:smarttags" w:element="PersonName">
        <w:smartTagPr>
          <w:attr w:name="ProductID" w:val="la Facultad"/>
        </w:smartTagPr>
        <w:smartTag w:uri="urn:schemas-microsoft-com:office:smarttags" w:element="metricconverter">
          <w:smartTagPr>
            <w:attr w:name="ProductID" w:val="10C"/>
          </w:smartTagPr>
          <w:r w:rsidRPr="00877D38">
            <w:rPr>
              <w:sz w:val="24"/>
            </w:rPr>
            <w:t>10C</w:t>
          </w:r>
        </w:smartTag>
      </w:smartTag>
      <w:r w:rsidRPr="00877D38">
        <w:rPr>
          <w:sz w:val="24"/>
        </w:rPr>
        <w:t>), sube al 2º cuatrimestre de 6º (</w:t>
      </w:r>
      <w:smartTag w:uri="urn:schemas-microsoft-com:office:smarttags" w:element="PersonName">
        <w:smartTagPr>
          <w:attr w:name="ProductID" w:val="la Facultad"/>
        </w:smartTagPr>
        <w:smartTag w:uri="urn:schemas-microsoft-com:office:smarttags" w:element="metricconverter">
          <w:smartTagPr>
            <w:attr w:name="ProductID" w:val="12C"/>
          </w:smartTagPr>
          <w:r w:rsidRPr="00877D38">
            <w:rPr>
              <w:sz w:val="24"/>
            </w:rPr>
            <w:t>12C</w:t>
          </w:r>
        </w:smartTag>
      </w:smartTag>
      <w:r w:rsidRPr="00877D38">
        <w:rPr>
          <w:sz w:val="24"/>
        </w:rPr>
        <w:t>). Menos el rotatorio de Pediatría para dar cabida al TFG y cuadrar los créditos. Este rotatorio de  Pediatría pasa al 1º cuatrimestre de 6º.</w:t>
      </w:r>
    </w:p>
    <w:p w:rsidR="00DF6FB4" w:rsidRPr="00877D38" w:rsidRDefault="00DF6FB4" w:rsidP="00877D38">
      <w:pPr>
        <w:suppressAutoHyphens w:val="0"/>
        <w:ind w:left="360"/>
        <w:rPr>
          <w:sz w:val="24"/>
        </w:rPr>
      </w:pPr>
    </w:p>
    <w:p w:rsidR="00DF6FB4" w:rsidRDefault="00DF6FB4" w:rsidP="00877D38">
      <w:pPr>
        <w:numPr>
          <w:ilvl w:val="0"/>
          <w:numId w:val="14"/>
        </w:numPr>
        <w:suppressAutoHyphens w:val="0"/>
        <w:rPr>
          <w:sz w:val="24"/>
        </w:rPr>
      </w:pPr>
      <w:r w:rsidRPr="00877D38">
        <w:rPr>
          <w:sz w:val="24"/>
        </w:rPr>
        <w:t>Todo el  1º cuatrimestre de 6</w:t>
      </w:r>
      <w:proofErr w:type="gramStart"/>
      <w:r w:rsidRPr="00877D38">
        <w:rPr>
          <w:sz w:val="24"/>
        </w:rPr>
        <w:t>º(</w:t>
      </w:r>
      <w:proofErr w:type="gramEnd"/>
      <w:smartTag w:uri="urn:schemas-microsoft-com:office:smarttags" w:element="PersonName">
        <w:smartTagPr>
          <w:attr w:name="ProductID" w:val="la Facultad"/>
        </w:smartTagPr>
        <w:smartTag w:uri="urn:schemas-microsoft-com:office:smarttags" w:element="metricconverter">
          <w:smartTagPr>
            <w:attr w:name="ProductID" w:val="11C"/>
          </w:smartTagPr>
          <w:r w:rsidRPr="00877D38">
            <w:rPr>
              <w:sz w:val="24"/>
            </w:rPr>
            <w:t>11C</w:t>
          </w:r>
        </w:smartTag>
      </w:smartTag>
      <w:r w:rsidRPr="00877D38">
        <w:rPr>
          <w:sz w:val="24"/>
        </w:rPr>
        <w:t>) baja  al  2º cuatrimestre de 5º (10), menos Enfermedades Infecciosas que pasa al 1º cuatrimestre de 5º (</w:t>
      </w:r>
      <w:smartTag w:uri="urn:schemas-microsoft-com:office:smarttags" w:element="PersonName">
        <w:smartTagPr>
          <w:attr w:name="ProductID" w:val="la Facultad"/>
        </w:smartTagPr>
        <w:smartTag w:uri="urn:schemas-microsoft-com:office:smarttags" w:element="metricconverter">
          <w:smartTagPr>
            <w:attr w:name="ProductID" w:val="9C"/>
          </w:smartTagPr>
          <w:r w:rsidRPr="00877D38">
            <w:rPr>
              <w:sz w:val="24"/>
            </w:rPr>
            <w:t>9C</w:t>
          </w:r>
        </w:smartTag>
      </w:smartTag>
      <w:r w:rsidRPr="00877D38">
        <w:rPr>
          <w:sz w:val="24"/>
        </w:rPr>
        <w:t>) para equilibrar dificultad y evitar coincidencias con prácticas de cursos inferiores.</w:t>
      </w:r>
    </w:p>
    <w:p w:rsidR="00DF6FB4" w:rsidRDefault="00DF6FB4" w:rsidP="00877D38">
      <w:pPr>
        <w:suppressAutoHyphens w:val="0"/>
        <w:rPr>
          <w:sz w:val="24"/>
        </w:rPr>
      </w:pPr>
    </w:p>
    <w:p w:rsidR="00DF6FB4" w:rsidRPr="00877D38" w:rsidRDefault="00DF6FB4" w:rsidP="00877D38">
      <w:pPr>
        <w:suppressAutoHyphens w:val="0"/>
        <w:ind w:left="360"/>
        <w:rPr>
          <w:sz w:val="24"/>
        </w:rPr>
      </w:pPr>
    </w:p>
    <w:p w:rsidR="00DF6FB4" w:rsidRDefault="00DF6FB4" w:rsidP="00877D38">
      <w:pPr>
        <w:numPr>
          <w:ilvl w:val="0"/>
          <w:numId w:val="14"/>
        </w:numPr>
        <w:suppressAutoHyphens w:val="0"/>
        <w:rPr>
          <w:sz w:val="24"/>
        </w:rPr>
      </w:pPr>
      <w:r w:rsidRPr="00877D38">
        <w:rPr>
          <w:sz w:val="24"/>
        </w:rPr>
        <w:t>Todo el 2º cuatrimestre de 6</w:t>
      </w:r>
      <w:proofErr w:type="gramStart"/>
      <w:r w:rsidRPr="00877D38">
        <w:rPr>
          <w:sz w:val="24"/>
        </w:rPr>
        <w:t>º(</w:t>
      </w:r>
      <w:proofErr w:type="gramEnd"/>
      <w:smartTag w:uri="urn:schemas-microsoft-com:office:smarttags" w:element="PersonName">
        <w:smartTagPr>
          <w:attr w:name="ProductID" w:val="la Facultad"/>
        </w:smartTagPr>
        <w:smartTag w:uri="urn:schemas-microsoft-com:office:smarttags" w:element="metricconverter">
          <w:smartTagPr>
            <w:attr w:name="ProductID" w:val="12C"/>
          </w:smartTagPr>
          <w:r w:rsidRPr="00877D38">
            <w:rPr>
              <w:sz w:val="24"/>
            </w:rPr>
            <w:t>12C</w:t>
          </w:r>
        </w:smartTag>
      </w:smartTag>
      <w:r w:rsidRPr="00877D38">
        <w:rPr>
          <w:sz w:val="24"/>
        </w:rPr>
        <w:t>) pasa al 1º</w:t>
      </w:r>
      <w:r>
        <w:rPr>
          <w:sz w:val="24"/>
        </w:rPr>
        <w:t xml:space="preserve"> </w:t>
      </w:r>
      <w:r w:rsidRPr="00877D38">
        <w:rPr>
          <w:sz w:val="24"/>
        </w:rPr>
        <w:t>cuatrimestre de 6º(</w:t>
      </w:r>
      <w:smartTag w:uri="urn:schemas-microsoft-com:office:smarttags" w:element="PersonName">
        <w:smartTagPr>
          <w:attr w:name="ProductID" w:val="la Facultad"/>
        </w:smartTagPr>
        <w:smartTag w:uri="urn:schemas-microsoft-com:office:smarttags" w:element="metricconverter">
          <w:smartTagPr>
            <w:attr w:name="ProductID" w:val="11C"/>
          </w:smartTagPr>
          <w:r w:rsidRPr="00877D38">
            <w:rPr>
              <w:sz w:val="24"/>
            </w:rPr>
            <w:t>11C</w:t>
          </w:r>
        </w:smartTag>
      </w:smartTag>
      <w:r w:rsidRPr="00877D38">
        <w:rPr>
          <w:sz w:val="24"/>
        </w:rPr>
        <w:t>) menos el TFG que queda en su sitio primitivo. Se añade al 1º cuatrimestre de 6º (</w:t>
      </w:r>
      <w:smartTag w:uri="urn:schemas-microsoft-com:office:smarttags" w:element="PersonName">
        <w:smartTagPr>
          <w:attr w:name="ProductID" w:val="la Facultad"/>
        </w:smartTagPr>
        <w:smartTag w:uri="urn:schemas-microsoft-com:office:smarttags" w:element="metricconverter">
          <w:smartTagPr>
            <w:attr w:name="ProductID" w:val="11C"/>
          </w:smartTagPr>
          <w:r w:rsidRPr="00877D38">
            <w:rPr>
              <w:sz w:val="24"/>
            </w:rPr>
            <w:t>11C</w:t>
          </w:r>
        </w:smartTag>
      </w:smartTag>
      <w:r w:rsidRPr="00877D38">
        <w:rPr>
          <w:sz w:val="24"/>
        </w:rPr>
        <w:t>) el rotatorio de Pediatría para compensar los créditos y evitar coincidencias.</w:t>
      </w:r>
    </w:p>
    <w:p w:rsidR="00DF6FB4" w:rsidRPr="00877D38" w:rsidRDefault="00DF6FB4" w:rsidP="00877D38">
      <w:pPr>
        <w:suppressAutoHyphens w:val="0"/>
        <w:ind w:left="360"/>
        <w:rPr>
          <w:sz w:val="24"/>
        </w:rPr>
      </w:pPr>
    </w:p>
    <w:p w:rsidR="00DF6FB4" w:rsidRPr="00877D38" w:rsidRDefault="00DF6FB4" w:rsidP="00877D38">
      <w:pPr>
        <w:numPr>
          <w:ilvl w:val="0"/>
          <w:numId w:val="14"/>
        </w:numPr>
        <w:suppressAutoHyphens w:val="0"/>
        <w:rPr>
          <w:sz w:val="24"/>
        </w:rPr>
      </w:pPr>
      <w:r w:rsidRPr="00877D38">
        <w:rPr>
          <w:sz w:val="24"/>
        </w:rPr>
        <w:t>Por último Sistema Urinario pasa del 1º cuatrimestre de 5º (</w:t>
      </w:r>
      <w:smartTag w:uri="urn:schemas-microsoft-com:office:smarttags" w:element="PersonName">
        <w:smartTagPr>
          <w:attr w:name="ProductID" w:val="la Facultad"/>
        </w:smartTagPr>
        <w:smartTag w:uri="urn:schemas-microsoft-com:office:smarttags" w:element="metricconverter">
          <w:smartTagPr>
            <w:attr w:name="ProductID" w:val="9C"/>
          </w:smartTagPr>
          <w:r w:rsidRPr="00877D38">
            <w:rPr>
              <w:sz w:val="24"/>
            </w:rPr>
            <w:t>9C</w:t>
          </w:r>
        </w:smartTag>
      </w:smartTag>
      <w:r w:rsidRPr="00877D38">
        <w:rPr>
          <w:sz w:val="24"/>
        </w:rPr>
        <w:t>)  al 2º cuatrimestre de 5º (</w:t>
      </w:r>
      <w:smartTag w:uri="urn:schemas-microsoft-com:office:smarttags" w:element="PersonName">
        <w:smartTagPr>
          <w:attr w:name="ProductID" w:val="la Facultad"/>
        </w:smartTagPr>
        <w:smartTag w:uri="urn:schemas-microsoft-com:office:smarttags" w:element="metricconverter">
          <w:smartTagPr>
            <w:attr w:name="ProductID" w:val="10C"/>
          </w:smartTagPr>
          <w:r w:rsidRPr="00877D38">
            <w:rPr>
              <w:sz w:val="24"/>
            </w:rPr>
            <w:t>10C</w:t>
          </w:r>
        </w:smartTag>
      </w:smartTag>
      <w:r w:rsidRPr="00877D38">
        <w:rPr>
          <w:sz w:val="24"/>
        </w:rPr>
        <w:t>), para compensar y evitar coincidencias con las prácticas de cursos inferiores.</w:t>
      </w:r>
    </w:p>
    <w:p w:rsidR="00DF6FB4" w:rsidRPr="00877D38" w:rsidRDefault="00DF6FB4" w:rsidP="00877D38">
      <w:pPr>
        <w:rPr>
          <w:sz w:val="24"/>
        </w:rPr>
      </w:pPr>
    </w:p>
    <w:p w:rsidR="00DF6FB4" w:rsidRPr="00877D38" w:rsidRDefault="00DF6FB4" w:rsidP="00877D38">
      <w:pPr>
        <w:rPr>
          <w:sz w:val="24"/>
        </w:rPr>
      </w:pPr>
      <w:r w:rsidRPr="00877D38">
        <w:rPr>
          <w:sz w:val="24"/>
        </w:rPr>
        <w:tab/>
        <w:t>Sin nada más que tratar, se levanta la sesión a l</w:t>
      </w:r>
      <w:r>
        <w:rPr>
          <w:sz w:val="24"/>
        </w:rPr>
        <w:t>as 12:20 horas del día señalado.</w:t>
      </w:r>
    </w:p>
    <w:p w:rsidR="00DF6FB4" w:rsidRPr="005D3CBE" w:rsidRDefault="00DF6FB4" w:rsidP="003F3132">
      <w:pPr>
        <w:rPr>
          <w:szCs w:val="20"/>
        </w:rPr>
      </w:pPr>
    </w:p>
    <w:p w:rsidR="00DF6FB4" w:rsidRPr="003C034E" w:rsidRDefault="00DF6FB4" w:rsidP="00891349">
      <w:pPr>
        <w:tabs>
          <w:tab w:val="center" w:pos="4252"/>
          <w:tab w:val="left" w:pos="5370"/>
        </w:tabs>
        <w:jc w:val="left"/>
        <w:rPr>
          <w:sz w:val="24"/>
        </w:rPr>
      </w:pPr>
      <w:r w:rsidRPr="00EF5738">
        <w:rPr>
          <w:rFonts w:eastAsia="Times New Roman"/>
          <w:szCs w:val="20"/>
          <w:lang w:eastAsia="es-ES"/>
        </w:rPr>
        <w:tab/>
      </w:r>
      <w:r w:rsidRPr="003C034E">
        <w:rPr>
          <w:sz w:val="24"/>
        </w:rPr>
        <w:t>Murcia, 28 de noviembre de 2014.</w:t>
      </w:r>
    </w:p>
    <w:p w:rsidR="00DF6FB4" w:rsidRPr="003C034E" w:rsidRDefault="00DF6FB4" w:rsidP="00891349">
      <w:pPr>
        <w:jc w:val="center"/>
        <w:rPr>
          <w:b/>
          <w:sz w:val="24"/>
        </w:rPr>
      </w:pPr>
    </w:p>
    <w:p w:rsidR="00DF6FB4" w:rsidRPr="003C034E" w:rsidRDefault="00DF6FB4" w:rsidP="00891349">
      <w:pPr>
        <w:jc w:val="center"/>
        <w:rPr>
          <w:b/>
          <w:sz w:val="24"/>
        </w:rPr>
      </w:pPr>
      <w:r w:rsidRPr="003C034E">
        <w:rPr>
          <w:b/>
          <w:sz w:val="24"/>
        </w:rPr>
        <w:t>Carmen Robles Moreno.</w:t>
      </w:r>
    </w:p>
    <w:p w:rsidR="00DF6FB4" w:rsidRPr="003C034E" w:rsidRDefault="00DF6FB4" w:rsidP="00891349">
      <w:pPr>
        <w:jc w:val="center"/>
        <w:rPr>
          <w:b/>
          <w:sz w:val="24"/>
        </w:rPr>
      </w:pPr>
      <w:r w:rsidRPr="003C034E">
        <w:rPr>
          <w:b/>
          <w:sz w:val="24"/>
        </w:rPr>
        <w:t>Vicedecana de Medicina.</w:t>
      </w:r>
    </w:p>
    <w:p w:rsidR="00DF6FB4" w:rsidRDefault="00DF6FB4" w:rsidP="00F86647">
      <w:pPr>
        <w:rPr>
          <w:sz w:val="24"/>
        </w:rPr>
      </w:pPr>
    </w:p>
    <w:p w:rsidR="00DF6FB4" w:rsidRPr="003C034E" w:rsidRDefault="00DF6FB4" w:rsidP="00F86647">
      <w:pPr>
        <w:rPr>
          <w:sz w:val="24"/>
        </w:rPr>
      </w:pPr>
    </w:p>
    <w:p w:rsidR="00DF6FB4" w:rsidRPr="003C034E" w:rsidRDefault="00DF6FB4" w:rsidP="00F86647">
      <w:pPr>
        <w:rPr>
          <w:sz w:val="24"/>
        </w:rPr>
      </w:pPr>
    </w:p>
    <w:p w:rsidR="00DF6FB4" w:rsidRPr="003C034E" w:rsidRDefault="00DF6FB4" w:rsidP="00F86647">
      <w:pPr>
        <w:jc w:val="center"/>
        <w:rPr>
          <w:sz w:val="24"/>
        </w:rPr>
      </w:pPr>
      <w:r w:rsidRPr="003C034E">
        <w:rPr>
          <w:sz w:val="24"/>
        </w:rPr>
        <w:t>Visto bueno.</w:t>
      </w:r>
    </w:p>
    <w:p w:rsidR="00DF6FB4" w:rsidRPr="003C034E" w:rsidRDefault="00DF6FB4" w:rsidP="00F86647">
      <w:pPr>
        <w:jc w:val="center"/>
        <w:rPr>
          <w:b/>
          <w:sz w:val="24"/>
        </w:rPr>
      </w:pPr>
      <w:r w:rsidRPr="003C034E">
        <w:rPr>
          <w:b/>
          <w:sz w:val="24"/>
        </w:rPr>
        <w:t xml:space="preserve"> Miguel García </w:t>
      </w:r>
      <w:proofErr w:type="spellStart"/>
      <w:r w:rsidRPr="003C034E">
        <w:rPr>
          <w:b/>
          <w:sz w:val="24"/>
        </w:rPr>
        <w:t>Salom</w:t>
      </w:r>
      <w:proofErr w:type="spellEnd"/>
      <w:r w:rsidRPr="003C034E">
        <w:rPr>
          <w:b/>
          <w:sz w:val="24"/>
        </w:rPr>
        <w:t>.</w:t>
      </w:r>
    </w:p>
    <w:p w:rsidR="00DF6FB4" w:rsidRPr="000F64BA" w:rsidRDefault="00DF6FB4" w:rsidP="000F64BA">
      <w:pPr>
        <w:jc w:val="center"/>
        <w:rPr>
          <w:b/>
          <w:sz w:val="24"/>
        </w:rPr>
      </w:pPr>
      <w:r w:rsidRPr="003C034E">
        <w:rPr>
          <w:b/>
          <w:sz w:val="24"/>
        </w:rPr>
        <w:t xml:space="preserve">Decano de </w:t>
      </w:r>
      <w:smartTag w:uri="urn:schemas-microsoft-com:office:smarttags" w:element="PersonName">
        <w:smartTagPr>
          <w:attr w:name="ProductID" w:val="la Facultad"/>
        </w:smartTagPr>
        <w:r w:rsidRPr="003C034E">
          <w:rPr>
            <w:b/>
            <w:sz w:val="24"/>
          </w:rPr>
          <w:t>la Facultad</w:t>
        </w:r>
      </w:smartTag>
      <w:r w:rsidRPr="003C034E">
        <w:rPr>
          <w:b/>
          <w:sz w:val="24"/>
        </w:rPr>
        <w:t xml:space="preserve"> de Medicina.</w:t>
      </w:r>
    </w:p>
    <w:p w:rsidR="00DF6FB4" w:rsidRDefault="00DF6FB4" w:rsidP="0011531F"/>
    <w:p w:rsidR="00C93FA5" w:rsidRDefault="00C93FA5">
      <w:pPr>
        <w:suppressAutoHyphens w:val="0"/>
        <w:jc w:val="left"/>
        <w:rPr>
          <w:rFonts w:ascii="Verdana" w:hAnsi="Verdana"/>
          <w:b/>
          <w:sz w:val="24"/>
        </w:rPr>
      </w:pPr>
      <w:r>
        <w:rPr>
          <w:rFonts w:ascii="Verdana" w:hAnsi="Verdana"/>
          <w:b/>
          <w:sz w:val="24"/>
        </w:rPr>
        <w:br w:type="page"/>
      </w:r>
    </w:p>
    <w:p w:rsidR="00DF6FB4" w:rsidRDefault="00C93FA5" w:rsidP="007E223D">
      <w:pPr>
        <w:jc w:val="center"/>
        <w:rPr>
          <w:rFonts w:ascii="Verdana" w:hAnsi="Verdana"/>
          <w:b/>
          <w:sz w:val="24"/>
        </w:rPr>
      </w:pPr>
      <w:r>
        <w:rPr>
          <w:rFonts w:ascii="Verdana" w:hAnsi="Verdana"/>
          <w:b/>
          <w:sz w:val="24"/>
        </w:rPr>
        <w:lastRenderedPageBreak/>
        <w:t>Anexo</w:t>
      </w:r>
    </w:p>
    <w:p w:rsidR="00C93FA5" w:rsidRPr="00E4305E" w:rsidRDefault="00C93FA5" w:rsidP="00C93FA5">
      <w:pPr>
        <w:rPr>
          <w:b/>
          <w:sz w:val="32"/>
          <w:szCs w:val="32"/>
        </w:rPr>
      </w:pPr>
      <w:r w:rsidRPr="00E4305E">
        <w:rPr>
          <w:b/>
          <w:sz w:val="32"/>
          <w:szCs w:val="32"/>
        </w:rPr>
        <w:t xml:space="preserve">Modificaciones del  Grado de Medicina. </w:t>
      </w:r>
    </w:p>
    <w:p w:rsidR="00C93FA5" w:rsidRDefault="00C93FA5" w:rsidP="00C93FA5">
      <w:r w:rsidRPr="00E4305E">
        <w:t>En primer lugar (A) como están ahora y después (B) como queremos que queden:</w:t>
      </w:r>
    </w:p>
    <w:p w:rsidR="00C93FA5" w:rsidRPr="00242B9C" w:rsidRDefault="00C93FA5" w:rsidP="00C93FA5">
      <w:pPr>
        <w:rPr>
          <w:b/>
          <w:sz w:val="32"/>
          <w:szCs w:val="32"/>
        </w:rPr>
      </w:pPr>
      <w:r w:rsidRPr="00242B9C">
        <w:rPr>
          <w:b/>
          <w:sz w:val="32"/>
          <w:szCs w:val="32"/>
        </w:rPr>
        <w:t>A-) Como están distribuidas ahora en la memoria:</w:t>
      </w:r>
    </w:p>
    <w:p w:rsidR="00C93FA5" w:rsidRPr="003B4642" w:rsidRDefault="00C93FA5" w:rsidP="00C93FA5">
      <w:pPr>
        <w:rPr>
          <w:b/>
          <w:color w:val="0000FF"/>
          <w:sz w:val="28"/>
          <w:szCs w:val="28"/>
        </w:rPr>
      </w:pPr>
      <w:r w:rsidRPr="003B4642">
        <w:rPr>
          <w:b/>
          <w:color w:val="0000FF"/>
          <w:sz w:val="28"/>
          <w:szCs w:val="28"/>
        </w:rPr>
        <w:t>5º curso                                                                              6º curso</w:t>
      </w:r>
    </w:p>
    <w:tbl>
      <w:tblPr>
        <w:tblW w:w="1314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67"/>
        <w:gridCol w:w="2835"/>
        <w:gridCol w:w="567"/>
        <w:gridCol w:w="2693"/>
        <w:gridCol w:w="567"/>
        <w:gridCol w:w="2694"/>
        <w:gridCol w:w="708"/>
      </w:tblGrid>
      <w:tr w:rsidR="00C93FA5" w:rsidRPr="003B4642" w:rsidTr="00C93FA5">
        <w:tc>
          <w:tcPr>
            <w:tcW w:w="2518" w:type="dxa"/>
          </w:tcPr>
          <w:p w:rsidR="00C93FA5" w:rsidRPr="00A87AC1" w:rsidRDefault="00C93FA5" w:rsidP="00EF5725">
            <w:pPr>
              <w:rPr>
                <w:b/>
                <w:color w:val="0000FF"/>
              </w:rPr>
            </w:pPr>
            <w:r w:rsidRPr="00A87AC1">
              <w:rPr>
                <w:b/>
                <w:color w:val="0000FF"/>
              </w:rPr>
              <w:t>1º cuatrimestre (</w:t>
            </w:r>
            <w:smartTag w:uri="urn:schemas-microsoft-com:office:smarttags" w:element="metricconverter">
              <w:smartTagPr>
                <w:attr w:name="ProductID" w:val="9C"/>
              </w:smartTagPr>
              <w:r w:rsidRPr="00A87AC1">
                <w:rPr>
                  <w:b/>
                  <w:color w:val="0000FF"/>
                </w:rPr>
                <w:t>9C</w:t>
              </w:r>
            </w:smartTag>
            <w:r w:rsidRPr="00A87AC1">
              <w:rPr>
                <w:b/>
                <w:color w:val="0000FF"/>
              </w:rPr>
              <w:t>)</w:t>
            </w:r>
          </w:p>
        </w:tc>
        <w:tc>
          <w:tcPr>
            <w:tcW w:w="567" w:type="dxa"/>
          </w:tcPr>
          <w:p w:rsidR="00C93FA5" w:rsidRPr="00A87AC1" w:rsidRDefault="00C93FA5" w:rsidP="00EF5725">
            <w:pPr>
              <w:rPr>
                <w:b/>
                <w:color w:val="0000FF"/>
              </w:rPr>
            </w:pPr>
          </w:p>
        </w:tc>
        <w:tc>
          <w:tcPr>
            <w:tcW w:w="2835" w:type="dxa"/>
          </w:tcPr>
          <w:p w:rsidR="00C93FA5" w:rsidRPr="00A87AC1" w:rsidRDefault="00C93FA5" w:rsidP="00EF5725">
            <w:pPr>
              <w:rPr>
                <w:b/>
                <w:color w:val="0000FF"/>
              </w:rPr>
            </w:pPr>
            <w:r w:rsidRPr="00A87AC1">
              <w:rPr>
                <w:b/>
                <w:color w:val="0000FF"/>
              </w:rPr>
              <w:t>2º cuatrimestre (</w:t>
            </w:r>
            <w:smartTag w:uri="urn:schemas-microsoft-com:office:smarttags" w:element="metricconverter">
              <w:smartTagPr>
                <w:attr w:name="ProductID" w:val="10C"/>
              </w:smartTagPr>
              <w:r w:rsidRPr="00A87AC1">
                <w:rPr>
                  <w:b/>
                  <w:color w:val="0000FF"/>
                </w:rPr>
                <w:t>10C</w:t>
              </w:r>
            </w:smartTag>
            <w:r w:rsidRPr="00A87AC1">
              <w:rPr>
                <w:b/>
                <w:color w:val="0000FF"/>
              </w:rPr>
              <w:t>)</w:t>
            </w:r>
          </w:p>
        </w:tc>
        <w:tc>
          <w:tcPr>
            <w:tcW w:w="567" w:type="dxa"/>
            <w:tcBorders>
              <w:right w:val="thinThickSmallGap" w:sz="24" w:space="0" w:color="auto"/>
            </w:tcBorders>
          </w:tcPr>
          <w:p w:rsidR="00C93FA5" w:rsidRPr="00A87AC1" w:rsidRDefault="00C93FA5" w:rsidP="00EF5725">
            <w:pPr>
              <w:rPr>
                <w:b/>
                <w:color w:val="0000FF"/>
              </w:rPr>
            </w:pPr>
          </w:p>
        </w:tc>
        <w:tc>
          <w:tcPr>
            <w:tcW w:w="2693" w:type="dxa"/>
            <w:tcBorders>
              <w:left w:val="thinThickSmallGap" w:sz="24" w:space="0" w:color="auto"/>
            </w:tcBorders>
          </w:tcPr>
          <w:p w:rsidR="00C93FA5" w:rsidRPr="00A87AC1" w:rsidRDefault="00C93FA5" w:rsidP="00EF5725">
            <w:pPr>
              <w:rPr>
                <w:b/>
                <w:color w:val="0000FF"/>
              </w:rPr>
            </w:pPr>
            <w:r w:rsidRPr="00A87AC1">
              <w:rPr>
                <w:b/>
                <w:color w:val="0000FF"/>
              </w:rPr>
              <w:t xml:space="preserve">1º </w:t>
            </w:r>
            <w:proofErr w:type="spellStart"/>
            <w:r w:rsidRPr="00A87AC1">
              <w:rPr>
                <w:b/>
                <w:color w:val="0000FF"/>
              </w:rPr>
              <w:t>cuatrimentre</w:t>
            </w:r>
            <w:proofErr w:type="spellEnd"/>
            <w:r w:rsidRPr="00A87AC1">
              <w:rPr>
                <w:b/>
                <w:color w:val="0000FF"/>
              </w:rPr>
              <w:t xml:space="preserve"> (</w:t>
            </w:r>
            <w:smartTag w:uri="urn:schemas-microsoft-com:office:smarttags" w:element="metricconverter">
              <w:smartTagPr>
                <w:attr w:name="ProductID" w:val="11C"/>
              </w:smartTagPr>
              <w:r w:rsidRPr="00A87AC1">
                <w:rPr>
                  <w:b/>
                  <w:color w:val="0000FF"/>
                </w:rPr>
                <w:t>11C</w:t>
              </w:r>
            </w:smartTag>
            <w:r w:rsidRPr="00A87AC1">
              <w:rPr>
                <w:b/>
                <w:color w:val="0000FF"/>
              </w:rPr>
              <w:t>)</w:t>
            </w:r>
          </w:p>
        </w:tc>
        <w:tc>
          <w:tcPr>
            <w:tcW w:w="567" w:type="dxa"/>
          </w:tcPr>
          <w:p w:rsidR="00C93FA5" w:rsidRPr="00A87AC1" w:rsidRDefault="00C93FA5" w:rsidP="00EF5725">
            <w:pPr>
              <w:rPr>
                <w:b/>
                <w:color w:val="0000FF"/>
              </w:rPr>
            </w:pPr>
          </w:p>
        </w:tc>
        <w:tc>
          <w:tcPr>
            <w:tcW w:w="2694" w:type="dxa"/>
          </w:tcPr>
          <w:p w:rsidR="00C93FA5" w:rsidRPr="00A87AC1" w:rsidRDefault="00C93FA5" w:rsidP="00EF5725">
            <w:pPr>
              <w:rPr>
                <w:b/>
                <w:color w:val="0000FF"/>
              </w:rPr>
            </w:pPr>
            <w:r w:rsidRPr="00A87AC1">
              <w:rPr>
                <w:b/>
                <w:color w:val="0000FF"/>
              </w:rPr>
              <w:t>2º cuatrimestre (</w:t>
            </w:r>
            <w:smartTag w:uri="urn:schemas-microsoft-com:office:smarttags" w:element="metricconverter">
              <w:smartTagPr>
                <w:attr w:name="ProductID" w:val="12C"/>
              </w:smartTagPr>
              <w:r w:rsidRPr="00A87AC1">
                <w:rPr>
                  <w:b/>
                  <w:color w:val="0000FF"/>
                </w:rPr>
                <w:t>12C</w:t>
              </w:r>
            </w:smartTag>
            <w:r w:rsidRPr="00A87AC1">
              <w:rPr>
                <w:b/>
                <w:color w:val="0000FF"/>
              </w:rPr>
              <w:t>)</w:t>
            </w:r>
          </w:p>
        </w:tc>
        <w:tc>
          <w:tcPr>
            <w:tcW w:w="708" w:type="dxa"/>
          </w:tcPr>
          <w:p w:rsidR="00C93FA5" w:rsidRPr="00A87AC1" w:rsidRDefault="00C93FA5" w:rsidP="00EF5725">
            <w:pPr>
              <w:rPr>
                <w:b/>
                <w:color w:val="0000FF"/>
              </w:rPr>
            </w:pPr>
          </w:p>
        </w:tc>
      </w:tr>
      <w:tr w:rsidR="00C93FA5" w:rsidRPr="00242B9C" w:rsidTr="00C93FA5">
        <w:tc>
          <w:tcPr>
            <w:tcW w:w="2518" w:type="dxa"/>
          </w:tcPr>
          <w:p w:rsidR="00C93FA5" w:rsidRPr="00A87AC1" w:rsidRDefault="00C93FA5" w:rsidP="00EF5725">
            <w:r w:rsidRPr="00A87AC1">
              <w:t>Sistema urinario</w:t>
            </w:r>
          </w:p>
        </w:tc>
        <w:tc>
          <w:tcPr>
            <w:tcW w:w="567" w:type="dxa"/>
          </w:tcPr>
          <w:p w:rsidR="00C93FA5" w:rsidRPr="00A87AC1" w:rsidRDefault="00C93FA5" w:rsidP="00EF5725">
            <w:r w:rsidRPr="00A87AC1">
              <w:t>6</w:t>
            </w:r>
          </w:p>
        </w:tc>
        <w:tc>
          <w:tcPr>
            <w:tcW w:w="2835" w:type="dxa"/>
          </w:tcPr>
          <w:p w:rsidR="00C93FA5" w:rsidRPr="00A87AC1" w:rsidRDefault="00C93FA5" w:rsidP="00EF5725">
            <w:r w:rsidRPr="00A87AC1">
              <w:t xml:space="preserve">Rotatorio </w:t>
            </w:r>
            <w:proofErr w:type="spellStart"/>
            <w:r w:rsidRPr="00A87AC1">
              <w:t>cirugia</w:t>
            </w:r>
            <w:proofErr w:type="spellEnd"/>
            <w:r w:rsidRPr="00A87AC1">
              <w:t>-I</w:t>
            </w:r>
          </w:p>
        </w:tc>
        <w:tc>
          <w:tcPr>
            <w:tcW w:w="567" w:type="dxa"/>
            <w:tcBorders>
              <w:right w:val="thinThickSmallGap" w:sz="24" w:space="0" w:color="auto"/>
            </w:tcBorders>
          </w:tcPr>
          <w:p w:rsidR="00C93FA5" w:rsidRPr="00A87AC1" w:rsidRDefault="00C93FA5" w:rsidP="00EF5725">
            <w:r w:rsidRPr="00A87AC1">
              <w:t>6</w:t>
            </w:r>
          </w:p>
        </w:tc>
        <w:tc>
          <w:tcPr>
            <w:tcW w:w="2693" w:type="dxa"/>
            <w:tcBorders>
              <w:left w:val="thinThickSmallGap" w:sz="24" w:space="0" w:color="auto"/>
            </w:tcBorders>
          </w:tcPr>
          <w:p w:rsidR="00C93FA5" w:rsidRPr="00A87AC1" w:rsidRDefault="00C93FA5" w:rsidP="00EF5725">
            <w:pPr>
              <w:rPr>
                <w:lang w:val="pt-PT"/>
              </w:rPr>
            </w:pPr>
            <w:r w:rsidRPr="00A87AC1">
              <w:rPr>
                <w:lang w:val="pt-PT"/>
              </w:rPr>
              <w:t>Medicina legal</w:t>
            </w:r>
          </w:p>
        </w:tc>
        <w:tc>
          <w:tcPr>
            <w:tcW w:w="567" w:type="dxa"/>
          </w:tcPr>
          <w:p w:rsidR="00C93FA5" w:rsidRPr="00A87AC1" w:rsidRDefault="00C93FA5" w:rsidP="00EF5725">
            <w:pPr>
              <w:rPr>
                <w:lang w:val="pt-PT"/>
              </w:rPr>
            </w:pPr>
            <w:r w:rsidRPr="00A87AC1">
              <w:rPr>
                <w:lang w:val="pt-PT"/>
              </w:rPr>
              <w:t>3</w:t>
            </w:r>
          </w:p>
        </w:tc>
        <w:tc>
          <w:tcPr>
            <w:tcW w:w="2694" w:type="dxa"/>
          </w:tcPr>
          <w:p w:rsidR="00C93FA5" w:rsidRPr="00A87AC1" w:rsidRDefault="00C93FA5" w:rsidP="00EF5725">
            <w:r w:rsidRPr="00A87AC1">
              <w:t xml:space="preserve">Rotatorio </w:t>
            </w:r>
            <w:proofErr w:type="spellStart"/>
            <w:r w:rsidRPr="00A87AC1">
              <w:t>cirugia</w:t>
            </w:r>
            <w:proofErr w:type="spellEnd"/>
            <w:r w:rsidRPr="00A87AC1">
              <w:t>-II</w:t>
            </w:r>
          </w:p>
        </w:tc>
        <w:tc>
          <w:tcPr>
            <w:tcW w:w="708" w:type="dxa"/>
          </w:tcPr>
          <w:p w:rsidR="00C93FA5" w:rsidRPr="00A87AC1" w:rsidRDefault="00C93FA5" w:rsidP="00EF5725">
            <w:r w:rsidRPr="00A87AC1">
              <w:t>9</w:t>
            </w:r>
          </w:p>
        </w:tc>
      </w:tr>
      <w:tr w:rsidR="00C93FA5" w:rsidRPr="00242B9C" w:rsidTr="00C93FA5">
        <w:tc>
          <w:tcPr>
            <w:tcW w:w="2518" w:type="dxa"/>
          </w:tcPr>
          <w:p w:rsidR="00C93FA5" w:rsidRPr="00A87AC1" w:rsidRDefault="00C93FA5" w:rsidP="00EF5725">
            <w:r w:rsidRPr="00A87AC1">
              <w:t>Medicina preventiva</w:t>
            </w:r>
          </w:p>
        </w:tc>
        <w:tc>
          <w:tcPr>
            <w:tcW w:w="567" w:type="dxa"/>
          </w:tcPr>
          <w:p w:rsidR="00C93FA5" w:rsidRPr="00A87AC1" w:rsidRDefault="00C93FA5" w:rsidP="00EF5725">
            <w:pPr>
              <w:rPr>
                <w:lang w:val="pt-PT"/>
              </w:rPr>
            </w:pPr>
            <w:r w:rsidRPr="00A87AC1">
              <w:rPr>
                <w:lang w:val="pt-PT"/>
              </w:rPr>
              <w:t>3</w:t>
            </w:r>
          </w:p>
        </w:tc>
        <w:tc>
          <w:tcPr>
            <w:tcW w:w="2835" w:type="dxa"/>
          </w:tcPr>
          <w:p w:rsidR="00C93FA5" w:rsidRPr="00A87AC1" w:rsidRDefault="00C93FA5" w:rsidP="00EF5725">
            <w:r w:rsidRPr="00A87AC1">
              <w:t>Rotatorio Medicina-I</w:t>
            </w:r>
          </w:p>
        </w:tc>
        <w:tc>
          <w:tcPr>
            <w:tcW w:w="567" w:type="dxa"/>
            <w:tcBorders>
              <w:right w:val="thinThickSmallGap" w:sz="24" w:space="0" w:color="auto"/>
            </w:tcBorders>
          </w:tcPr>
          <w:p w:rsidR="00C93FA5" w:rsidRPr="00A87AC1" w:rsidRDefault="00C93FA5" w:rsidP="00EF5725">
            <w:r w:rsidRPr="00A87AC1">
              <w:t>9</w:t>
            </w:r>
          </w:p>
        </w:tc>
        <w:tc>
          <w:tcPr>
            <w:tcW w:w="2693" w:type="dxa"/>
            <w:tcBorders>
              <w:left w:val="thinThickSmallGap" w:sz="24" w:space="0" w:color="auto"/>
            </w:tcBorders>
          </w:tcPr>
          <w:p w:rsidR="00C93FA5" w:rsidRPr="00A87AC1" w:rsidRDefault="00C93FA5" w:rsidP="00EF5725">
            <w:pPr>
              <w:rPr>
                <w:lang w:val="pt-PT"/>
              </w:rPr>
            </w:pPr>
            <w:r w:rsidRPr="00A87AC1">
              <w:rPr>
                <w:lang w:val="pt-PT"/>
              </w:rPr>
              <w:t>Hemato-oncología</w:t>
            </w:r>
          </w:p>
        </w:tc>
        <w:tc>
          <w:tcPr>
            <w:tcW w:w="567" w:type="dxa"/>
          </w:tcPr>
          <w:p w:rsidR="00C93FA5" w:rsidRPr="00A87AC1" w:rsidRDefault="00C93FA5" w:rsidP="00EF5725">
            <w:pPr>
              <w:rPr>
                <w:lang w:val="pt-PT"/>
              </w:rPr>
            </w:pPr>
            <w:r w:rsidRPr="00A87AC1">
              <w:rPr>
                <w:lang w:val="pt-PT"/>
              </w:rPr>
              <w:t>6</w:t>
            </w:r>
          </w:p>
        </w:tc>
        <w:tc>
          <w:tcPr>
            <w:tcW w:w="2694" w:type="dxa"/>
          </w:tcPr>
          <w:p w:rsidR="00C93FA5" w:rsidRPr="00A87AC1" w:rsidRDefault="00C93FA5" w:rsidP="00EF5725">
            <w:r w:rsidRPr="00A87AC1">
              <w:t>Rotatorio Medicina-II</w:t>
            </w:r>
          </w:p>
        </w:tc>
        <w:tc>
          <w:tcPr>
            <w:tcW w:w="708" w:type="dxa"/>
          </w:tcPr>
          <w:p w:rsidR="00C93FA5" w:rsidRPr="00A87AC1" w:rsidRDefault="00C93FA5" w:rsidP="00EF5725">
            <w:r w:rsidRPr="00A87AC1">
              <w:t>9</w:t>
            </w:r>
          </w:p>
        </w:tc>
      </w:tr>
      <w:tr w:rsidR="00C93FA5" w:rsidRPr="00242B9C" w:rsidTr="00C93FA5">
        <w:tc>
          <w:tcPr>
            <w:tcW w:w="2518" w:type="dxa"/>
          </w:tcPr>
          <w:p w:rsidR="00C93FA5" w:rsidRPr="00A87AC1" w:rsidRDefault="00C93FA5" w:rsidP="00EF5725">
            <w:pPr>
              <w:rPr>
                <w:lang w:val="pt-PT"/>
              </w:rPr>
            </w:pPr>
            <w:r w:rsidRPr="00A87AC1">
              <w:rPr>
                <w:lang w:val="pt-PT"/>
              </w:rPr>
              <w:t>Aptº respiratorio</w:t>
            </w:r>
          </w:p>
        </w:tc>
        <w:tc>
          <w:tcPr>
            <w:tcW w:w="567" w:type="dxa"/>
          </w:tcPr>
          <w:p w:rsidR="00C93FA5" w:rsidRPr="00A87AC1" w:rsidRDefault="00C93FA5" w:rsidP="00EF5725">
            <w:pPr>
              <w:rPr>
                <w:lang w:val="pt-PT"/>
              </w:rPr>
            </w:pPr>
            <w:r w:rsidRPr="00A87AC1">
              <w:rPr>
                <w:lang w:val="pt-PT"/>
              </w:rPr>
              <w:t>6</w:t>
            </w:r>
          </w:p>
        </w:tc>
        <w:tc>
          <w:tcPr>
            <w:tcW w:w="2835" w:type="dxa"/>
          </w:tcPr>
          <w:p w:rsidR="00C93FA5" w:rsidRPr="00A87AC1" w:rsidRDefault="00C93FA5" w:rsidP="00EF5725">
            <w:r w:rsidRPr="00A87AC1">
              <w:t>Rotatorio Obstetricia/Ginecología</w:t>
            </w:r>
          </w:p>
        </w:tc>
        <w:tc>
          <w:tcPr>
            <w:tcW w:w="567" w:type="dxa"/>
            <w:tcBorders>
              <w:right w:val="thinThickSmallGap" w:sz="24" w:space="0" w:color="auto"/>
            </w:tcBorders>
          </w:tcPr>
          <w:p w:rsidR="00C93FA5" w:rsidRPr="00A87AC1" w:rsidRDefault="00C93FA5" w:rsidP="00EF5725">
            <w:r w:rsidRPr="00A87AC1">
              <w:t>6</w:t>
            </w:r>
          </w:p>
        </w:tc>
        <w:tc>
          <w:tcPr>
            <w:tcW w:w="2693" w:type="dxa"/>
            <w:tcBorders>
              <w:left w:val="thinThickSmallGap" w:sz="24" w:space="0" w:color="auto"/>
            </w:tcBorders>
          </w:tcPr>
          <w:p w:rsidR="00C93FA5" w:rsidRPr="00A87AC1" w:rsidRDefault="00C93FA5" w:rsidP="00EF5725">
            <w:pPr>
              <w:rPr>
                <w:lang w:val="pt-PT"/>
              </w:rPr>
            </w:pPr>
            <w:r w:rsidRPr="00A87AC1">
              <w:rPr>
                <w:lang w:val="pt-PT"/>
              </w:rPr>
              <w:t>Dermatologia</w:t>
            </w:r>
          </w:p>
        </w:tc>
        <w:tc>
          <w:tcPr>
            <w:tcW w:w="567" w:type="dxa"/>
          </w:tcPr>
          <w:p w:rsidR="00C93FA5" w:rsidRPr="00A87AC1" w:rsidRDefault="00C93FA5" w:rsidP="00EF5725">
            <w:pPr>
              <w:rPr>
                <w:lang w:val="pt-PT"/>
              </w:rPr>
            </w:pPr>
            <w:r w:rsidRPr="00A87AC1">
              <w:rPr>
                <w:lang w:val="pt-PT"/>
              </w:rPr>
              <w:t>4,5</w:t>
            </w:r>
          </w:p>
        </w:tc>
        <w:tc>
          <w:tcPr>
            <w:tcW w:w="2694" w:type="dxa"/>
          </w:tcPr>
          <w:p w:rsidR="00C93FA5" w:rsidRPr="00A87AC1" w:rsidRDefault="00C93FA5" w:rsidP="00EF5725">
            <w:r w:rsidRPr="00A87AC1">
              <w:t>Rotatorio At. Primaria</w:t>
            </w:r>
          </w:p>
        </w:tc>
        <w:tc>
          <w:tcPr>
            <w:tcW w:w="708" w:type="dxa"/>
          </w:tcPr>
          <w:p w:rsidR="00C93FA5" w:rsidRPr="00A87AC1" w:rsidRDefault="00C93FA5" w:rsidP="00EF5725">
            <w:r w:rsidRPr="00A87AC1">
              <w:t>6</w:t>
            </w:r>
          </w:p>
        </w:tc>
      </w:tr>
      <w:tr w:rsidR="00C93FA5" w:rsidRPr="00242B9C" w:rsidTr="00C93FA5">
        <w:tc>
          <w:tcPr>
            <w:tcW w:w="2518" w:type="dxa"/>
          </w:tcPr>
          <w:p w:rsidR="00C93FA5" w:rsidRPr="00A87AC1" w:rsidRDefault="00C93FA5" w:rsidP="00EF5725">
            <w:pPr>
              <w:rPr>
                <w:lang w:val="pt-PT"/>
              </w:rPr>
            </w:pPr>
            <w:r w:rsidRPr="00A87AC1">
              <w:rPr>
                <w:lang w:val="pt-PT"/>
              </w:rPr>
              <w:t>Sistema nervioso</w:t>
            </w:r>
          </w:p>
        </w:tc>
        <w:tc>
          <w:tcPr>
            <w:tcW w:w="567" w:type="dxa"/>
          </w:tcPr>
          <w:p w:rsidR="00C93FA5" w:rsidRPr="00A87AC1" w:rsidRDefault="00C93FA5" w:rsidP="00EF5725">
            <w:pPr>
              <w:rPr>
                <w:lang w:val="pt-PT"/>
              </w:rPr>
            </w:pPr>
            <w:r w:rsidRPr="00A87AC1">
              <w:rPr>
                <w:lang w:val="pt-PT"/>
              </w:rPr>
              <w:t>6</w:t>
            </w:r>
          </w:p>
        </w:tc>
        <w:tc>
          <w:tcPr>
            <w:tcW w:w="2835" w:type="dxa"/>
          </w:tcPr>
          <w:p w:rsidR="00C93FA5" w:rsidRPr="00A87AC1" w:rsidRDefault="00C93FA5" w:rsidP="00EF5725">
            <w:r w:rsidRPr="00A87AC1">
              <w:t xml:space="preserve">Rotatorio </w:t>
            </w:r>
            <w:proofErr w:type="spellStart"/>
            <w:r w:rsidRPr="00A87AC1">
              <w:t>Psiquiatria</w:t>
            </w:r>
            <w:proofErr w:type="spellEnd"/>
          </w:p>
        </w:tc>
        <w:tc>
          <w:tcPr>
            <w:tcW w:w="567" w:type="dxa"/>
            <w:tcBorders>
              <w:right w:val="thinThickSmallGap" w:sz="24" w:space="0" w:color="auto"/>
            </w:tcBorders>
          </w:tcPr>
          <w:p w:rsidR="00C93FA5" w:rsidRPr="00A87AC1" w:rsidRDefault="00C93FA5" w:rsidP="00EF5725">
            <w:r w:rsidRPr="00A87AC1">
              <w:t>3</w:t>
            </w:r>
          </w:p>
        </w:tc>
        <w:tc>
          <w:tcPr>
            <w:tcW w:w="2693" w:type="dxa"/>
            <w:tcBorders>
              <w:left w:val="thinThickSmallGap" w:sz="24" w:space="0" w:color="auto"/>
            </w:tcBorders>
          </w:tcPr>
          <w:p w:rsidR="00C93FA5" w:rsidRPr="00A87AC1" w:rsidRDefault="00C93FA5" w:rsidP="00EF5725">
            <w:pPr>
              <w:rPr>
                <w:lang w:val="pt-PT"/>
              </w:rPr>
            </w:pPr>
            <w:r w:rsidRPr="00A87AC1">
              <w:rPr>
                <w:lang w:val="pt-PT"/>
              </w:rPr>
              <w:t>Endocrinología</w:t>
            </w:r>
          </w:p>
        </w:tc>
        <w:tc>
          <w:tcPr>
            <w:tcW w:w="567" w:type="dxa"/>
          </w:tcPr>
          <w:p w:rsidR="00C93FA5" w:rsidRPr="00A87AC1" w:rsidRDefault="00C93FA5" w:rsidP="00EF5725">
            <w:pPr>
              <w:rPr>
                <w:lang w:val="pt-PT"/>
              </w:rPr>
            </w:pPr>
            <w:r w:rsidRPr="00A87AC1">
              <w:rPr>
                <w:lang w:val="pt-PT"/>
              </w:rPr>
              <w:t>6</w:t>
            </w:r>
          </w:p>
        </w:tc>
        <w:tc>
          <w:tcPr>
            <w:tcW w:w="2694" w:type="dxa"/>
          </w:tcPr>
          <w:p w:rsidR="00C93FA5" w:rsidRPr="00A87AC1" w:rsidRDefault="00C93FA5" w:rsidP="00EF5725"/>
        </w:tc>
        <w:tc>
          <w:tcPr>
            <w:tcW w:w="708" w:type="dxa"/>
          </w:tcPr>
          <w:p w:rsidR="00C93FA5" w:rsidRPr="00A87AC1" w:rsidRDefault="00C93FA5" w:rsidP="00EF5725"/>
        </w:tc>
      </w:tr>
      <w:tr w:rsidR="00C93FA5" w:rsidRPr="00242B9C" w:rsidTr="00C93FA5">
        <w:tc>
          <w:tcPr>
            <w:tcW w:w="2518" w:type="dxa"/>
          </w:tcPr>
          <w:p w:rsidR="00C93FA5" w:rsidRPr="00A87AC1" w:rsidRDefault="00C93FA5" w:rsidP="00EF5725">
            <w:pPr>
              <w:rPr>
                <w:lang w:val="pt-PT"/>
              </w:rPr>
            </w:pPr>
            <w:r w:rsidRPr="00A87AC1">
              <w:rPr>
                <w:lang w:val="pt-PT"/>
              </w:rPr>
              <w:t xml:space="preserve">Ginecologia </w:t>
            </w:r>
          </w:p>
        </w:tc>
        <w:tc>
          <w:tcPr>
            <w:tcW w:w="567" w:type="dxa"/>
          </w:tcPr>
          <w:p w:rsidR="00C93FA5" w:rsidRPr="00A87AC1" w:rsidRDefault="00C93FA5" w:rsidP="00EF5725">
            <w:pPr>
              <w:rPr>
                <w:lang w:val="pt-PT"/>
              </w:rPr>
            </w:pPr>
            <w:r w:rsidRPr="00A87AC1">
              <w:rPr>
                <w:lang w:val="pt-PT"/>
              </w:rPr>
              <w:t>6</w:t>
            </w:r>
          </w:p>
        </w:tc>
        <w:tc>
          <w:tcPr>
            <w:tcW w:w="2835" w:type="dxa"/>
          </w:tcPr>
          <w:p w:rsidR="00C93FA5" w:rsidRPr="00A87AC1" w:rsidRDefault="00C93FA5" w:rsidP="00EF5725">
            <w:r w:rsidRPr="00A87AC1">
              <w:t xml:space="preserve">Rotatorio </w:t>
            </w:r>
            <w:proofErr w:type="spellStart"/>
            <w:r w:rsidRPr="00A87AC1">
              <w:t>pediatria</w:t>
            </w:r>
            <w:proofErr w:type="spellEnd"/>
          </w:p>
        </w:tc>
        <w:tc>
          <w:tcPr>
            <w:tcW w:w="567" w:type="dxa"/>
            <w:tcBorders>
              <w:right w:val="thinThickSmallGap" w:sz="24" w:space="0" w:color="auto"/>
            </w:tcBorders>
          </w:tcPr>
          <w:p w:rsidR="00C93FA5" w:rsidRPr="00A87AC1" w:rsidRDefault="00C93FA5" w:rsidP="00EF5725">
            <w:r w:rsidRPr="00A87AC1">
              <w:t>6</w:t>
            </w:r>
          </w:p>
        </w:tc>
        <w:tc>
          <w:tcPr>
            <w:tcW w:w="2693" w:type="dxa"/>
            <w:tcBorders>
              <w:left w:val="thinThickSmallGap" w:sz="24" w:space="0" w:color="auto"/>
            </w:tcBorders>
          </w:tcPr>
          <w:p w:rsidR="00C93FA5" w:rsidRPr="00A87AC1" w:rsidRDefault="00C93FA5" w:rsidP="00EF5725">
            <w:pPr>
              <w:rPr>
                <w:lang w:val="pt-PT"/>
              </w:rPr>
            </w:pPr>
            <w:r w:rsidRPr="00A87AC1">
              <w:rPr>
                <w:lang w:val="pt-PT"/>
              </w:rPr>
              <w:t xml:space="preserve">Otorrinolaringologia </w:t>
            </w:r>
          </w:p>
        </w:tc>
        <w:tc>
          <w:tcPr>
            <w:tcW w:w="567" w:type="dxa"/>
          </w:tcPr>
          <w:p w:rsidR="00C93FA5" w:rsidRPr="00A87AC1" w:rsidRDefault="00C93FA5" w:rsidP="00EF5725">
            <w:pPr>
              <w:rPr>
                <w:lang w:val="pt-PT"/>
              </w:rPr>
            </w:pPr>
            <w:r w:rsidRPr="00A87AC1">
              <w:rPr>
                <w:lang w:val="pt-PT"/>
              </w:rPr>
              <w:t>4,5</w:t>
            </w:r>
          </w:p>
        </w:tc>
        <w:tc>
          <w:tcPr>
            <w:tcW w:w="2694" w:type="dxa"/>
          </w:tcPr>
          <w:p w:rsidR="00C93FA5" w:rsidRPr="00A87AC1" w:rsidRDefault="00C93FA5" w:rsidP="00EF5725">
            <w:r w:rsidRPr="00A87AC1">
              <w:t>TFG</w:t>
            </w:r>
          </w:p>
        </w:tc>
        <w:tc>
          <w:tcPr>
            <w:tcW w:w="708" w:type="dxa"/>
          </w:tcPr>
          <w:p w:rsidR="00C93FA5" w:rsidRPr="00A87AC1" w:rsidRDefault="00C93FA5" w:rsidP="00EF5725">
            <w:r w:rsidRPr="00A87AC1">
              <w:t>6</w:t>
            </w:r>
          </w:p>
        </w:tc>
      </w:tr>
      <w:tr w:rsidR="00C93FA5" w:rsidRPr="00242B9C" w:rsidTr="00C93FA5">
        <w:tc>
          <w:tcPr>
            <w:tcW w:w="2518" w:type="dxa"/>
          </w:tcPr>
          <w:p w:rsidR="00C93FA5" w:rsidRPr="00A87AC1" w:rsidRDefault="00C93FA5" w:rsidP="00EF5725">
            <w:pPr>
              <w:rPr>
                <w:lang w:val="pt-PT"/>
              </w:rPr>
            </w:pPr>
            <w:r w:rsidRPr="00A87AC1">
              <w:rPr>
                <w:lang w:val="pt-PT"/>
              </w:rPr>
              <w:t xml:space="preserve">Optativa </w:t>
            </w:r>
          </w:p>
        </w:tc>
        <w:tc>
          <w:tcPr>
            <w:tcW w:w="567" w:type="dxa"/>
          </w:tcPr>
          <w:p w:rsidR="00C93FA5" w:rsidRPr="00A87AC1" w:rsidRDefault="00C93FA5" w:rsidP="00EF5725">
            <w:pPr>
              <w:rPr>
                <w:lang w:val="pt-PT"/>
              </w:rPr>
            </w:pPr>
            <w:r w:rsidRPr="00A87AC1">
              <w:rPr>
                <w:lang w:val="pt-PT"/>
              </w:rPr>
              <w:t>3</w:t>
            </w:r>
          </w:p>
        </w:tc>
        <w:tc>
          <w:tcPr>
            <w:tcW w:w="2835" w:type="dxa"/>
          </w:tcPr>
          <w:p w:rsidR="00C93FA5" w:rsidRPr="00A87AC1" w:rsidRDefault="00C93FA5" w:rsidP="00EF5725"/>
        </w:tc>
        <w:tc>
          <w:tcPr>
            <w:tcW w:w="567" w:type="dxa"/>
            <w:tcBorders>
              <w:right w:val="thinThickSmallGap" w:sz="24" w:space="0" w:color="auto"/>
            </w:tcBorders>
          </w:tcPr>
          <w:p w:rsidR="00C93FA5" w:rsidRPr="00A87AC1" w:rsidRDefault="00C93FA5" w:rsidP="00EF5725"/>
        </w:tc>
        <w:tc>
          <w:tcPr>
            <w:tcW w:w="2693" w:type="dxa"/>
            <w:tcBorders>
              <w:left w:val="thinThickSmallGap" w:sz="24" w:space="0" w:color="auto"/>
            </w:tcBorders>
          </w:tcPr>
          <w:p w:rsidR="00C93FA5" w:rsidRPr="00A87AC1" w:rsidRDefault="00C93FA5" w:rsidP="00EF5725">
            <w:pPr>
              <w:rPr>
                <w:lang w:val="pt-PT"/>
              </w:rPr>
            </w:pPr>
            <w:r w:rsidRPr="00A87AC1">
              <w:rPr>
                <w:lang w:val="pt-PT"/>
              </w:rPr>
              <w:t>Enfermedades Infecciosas</w:t>
            </w:r>
          </w:p>
        </w:tc>
        <w:tc>
          <w:tcPr>
            <w:tcW w:w="567" w:type="dxa"/>
          </w:tcPr>
          <w:p w:rsidR="00C93FA5" w:rsidRPr="00A87AC1" w:rsidRDefault="00C93FA5" w:rsidP="00EF5725">
            <w:pPr>
              <w:rPr>
                <w:lang w:val="pt-PT"/>
              </w:rPr>
            </w:pPr>
            <w:r w:rsidRPr="00A87AC1">
              <w:rPr>
                <w:lang w:val="pt-PT"/>
              </w:rPr>
              <w:t>6</w:t>
            </w:r>
          </w:p>
        </w:tc>
        <w:tc>
          <w:tcPr>
            <w:tcW w:w="2694" w:type="dxa"/>
          </w:tcPr>
          <w:p w:rsidR="00C93FA5" w:rsidRPr="00A87AC1" w:rsidRDefault="00C93FA5" w:rsidP="00EF5725">
            <w:pPr>
              <w:rPr>
                <w:b/>
                <w:lang w:val="pt-PT"/>
              </w:rPr>
            </w:pPr>
          </w:p>
        </w:tc>
        <w:tc>
          <w:tcPr>
            <w:tcW w:w="708" w:type="dxa"/>
          </w:tcPr>
          <w:p w:rsidR="00C93FA5" w:rsidRPr="00A87AC1" w:rsidRDefault="00C93FA5" w:rsidP="00EF5725">
            <w:pPr>
              <w:rPr>
                <w:b/>
                <w:lang w:val="pt-PT"/>
              </w:rPr>
            </w:pPr>
          </w:p>
        </w:tc>
      </w:tr>
      <w:tr w:rsidR="00C93FA5" w:rsidRPr="003B4642" w:rsidTr="00C93FA5">
        <w:tc>
          <w:tcPr>
            <w:tcW w:w="2518" w:type="dxa"/>
          </w:tcPr>
          <w:p w:rsidR="00C93FA5" w:rsidRPr="00A87AC1" w:rsidRDefault="00C93FA5" w:rsidP="00EF5725">
            <w:pPr>
              <w:rPr>
                <w:b/>
                <w:color w:val="0000FF"/>
                <w:lang w:val="pt-PT"/>
              </w:rPr>
            </w:pPr>
            <w:r w:rsidRPr="00A87AC1">
              <w:rPr>
                <w:b/>
                <w:color w:val="0000FF"/>
                <w:lang w:val="pt-PT"/>
              </w:rPr>
              <w:t>Total créditos</w:t>
            </w:r>
          </w:p>
        </w:tc>
        <w:tc>
          <w:tcPr>
            <w:tcW w:w="567" w:type="dxa"/>
          </w:tcPr>
          <w:p w:rsidR="00C93FA5" w:rsidRPr="00A87AC1" w:rsidRDefault="00C93FA5" w:rsidP="00EF5725">
            <w:pPr>
              <w:rPr>
                <w:b/>
                <w:color w:val="0000FF"/>
                <w:lang w:val="pt-PT"/>
              </w:rPr>
            </w:pPr>
            <w:r w:rsidRPr="00A87AC1">
              <w:rPr>
                <w:b/>
                <w:color w:val="0000FF"/>
                <w:lang w:val="pt-PT"/>
              </w:rPr>
              <w:t>30</w:t>
            </w:r>
          </w:p>
        </w:tc>
        <w:tc>
          <w:tcPr>
            <w:tcW w:w="2835" w:type="dxa"/>
          </w:tcPr>
          <w:p w:rsidR="00C93FA5" w:rsidRPr="00A87AC1" w:rsidRDefault="00C93FA5" w:rsidP="00EF5725">
            <w:pPr>
              <w:rPr>
                <w:b/>
                <w:color w:val="0000FF"/>
                <w:lang w:val="pt-PT"/>
              </w:rPr>
            </w:pPr>
            <w:r w:rsidRPr="00A87AC1">
              <w:rPr>
                <w:b/>
                <w:color w:val="0000FF"/>
                <w:lang w:val="pt-PT"/>
              </w:rPr>
              <w:t>Total creditos</w:t>
            </w:r>
          </w:p>
        </w:tc>
        <w:tc>
          <w:tcPr>
            <w:tcW w:w="567" w:type="dxa"/>
            <w:tcBorders>
              <w:right w:val="thinThickSmallGap" w:sz="24" w:space="0" w:color="auto"/>
            </w:tcBorders>
          </w:tcPr>
          <w:p w:rsidR="00C93FA5" w:rsidRPr="00A87AC1" w:rsidRDefault="00C93FA5" w:rsidP="00EF5725">
            <w:pPr>
              <w:rPr>
                <w:b/>
                <w:color w:val="0000FF"/>
                <w:lang w:val="pt-PT"/>
              </w:rPr>
            </w:pPr>
            <w:r w:rsidRPr="00A87AC1">
              <w:rPr>
                <w:b/>
                <w:color w:val="0000FF"/>
                <w:lang w:val="pt-PT"/>
              </w:rPr>
              <w:t>30</w:t>
            </w:r>
          </w:p>
        </w:tc>
        <w:tc>
          <w:tcPr>
            <w:tcW w:w="2693" w:type="dxa"/>
            <w:tcBorders>
              <w:left w:val="thinThickSmallGap" w:sz="24" w:space="0" w:color="auto"/>
            </w:tcBorders>
          </w:tcPr>
          <w:p w:rsidR="00C93FA5" w:rsidRPr="00A87AC1" w:rsidRDefault="00C93FA5" w:rsidP="00EF5725">
            <w:pPr>
              <w:rPr>
                <w:b/>
                <w:color w:val="0000FF"/>
                <w:lang w:val="pt-PT"/>
              </w:rPr>
            </w:pPr>
            <w:r w:rsidRPr="00A87AC1">
              <w:rPr>
                <w:b/>
                <w:color w:val="0000FF"/>
                <w:lang w:val="pt-PT"/>
              </w:rPr>
              <w:t>Total créditos</w:t>
            </w:r>
          </w:p>
        </w:tc>
        <w:tc>
          <w:tcPr>
            <w:tcW w:w="567" w:type="dxa"/>
          </w:tcPr>
          <w:p w:rsidR="00C93FA5" w:rsidRPr="00A87AC1" w:rsidRDefault="00C93FA5" w:rsidP="00EF5725">
            <w:pPr>
              <w:rPr>
                <w:b/>
                <w:color w:val="0000FF"/>
                <w:lang w:val="pt-PT"/>
              </w:rPr>
            </w:pPr>
            <w:r w:rsidRPr="00A87AC1">
              <w:rPr>
                <w:b/>
                <w:color w:val="0000FF"/>
                <w:lang w:val="pt-PT"/>
              </w:rPr>
              <w:t>30</w:t>
            </w:r>
          </w:p>
        </w:tc>
        <w:tc>
          <w:tcPr>
            <w:tcW w:w="2694" w:type="dxa"/>
          </w:tcPr>
          <w:p w:rsidR="00C93FA5" w:rsidRPr="00A87AC1" w:rsidRDefault="00C93FA5" w:rsidP="00EF5725">
            <w:pPr>
              <w:rPr>
                <w:b/>
                <w:color w:val="0000FF"/>
                <w:lang w:val="pt-PT"/>
              </w:rPr>
            </w:pPr>
            <w:r w:rsidRPr="00A87AC1">
              <w:rPr>
                <w:b/>
                <w:color w:val="0000FF"/>
                <w:lang w:val="pt-PT"/>
              </w:rPr>
              <w:t>Total creditos</w:t>
            </w:r>
          </w:p>
        </w:tc>
        <w:tc>
          <w:tcPr>
            <w:tcW w:w="708" w:type="dxa"/>
          </w:tcPr>
          <w:p w:rsidR="00C93FA5" w:rsidRPr="00A87AC1" w:rsidRDefault="00C93FA5" w:rsidP="00EF5725">
            <w:pPr>
              <w:rPr>
                <w:b/>
                <w:color w:val="0000FF"/>
                <w:lang w:val="pt-PT"/>
              </w:rPr>
            </w:pPr>
            <w:r w:rsidRPr="00A87AC1">
              <w:rPr>
                <w:b/>
                <w:color w:val="0000FF"/>
                <w:lang w:val="pt-PT"/>
              </w:rPr>
              <w:t>30</w:t>
            </w:r>
          </w:p>
        </w:tc>
      </w:tr>
    </w:tbl>
    <w:p w:rsidR="00C93FA5" w:rsidRPr="00242B9C" w:rsidRDefault="00C93FA5" w:rsidP="00C93FA5"/>
    <w:p w:rsidR="00C93FA5" w:rsidRDefault="00C93FA5" w:rsidP="00C93FA5">
      <w:pPr>
        <w:rPr>
          <w:b/>
          <w:sz w:val="32"/>
          <w:szCs w:val="32"/>
        </w:rPr>
      </w:pPr>
      <w:r w:rsidRPr="00242B9C">
        <w:rPr>
          <w:b/>
          <w:sz w:val="32"/>
          <w:szCs w:val="32"/>
        </w:rPr>
        <w:t>B-) Como quedan con la modificación</w:t>
      </w:r>
      <w:r>
        <w:rPr>
          <w:b/>
          <w:sz w:val="32"/>
          <w:szCs w:val="32"/>
        </w:rPr>
        <w:t>:</w:t>
      </w:r>
    </w:p>
    <w:p w:rsidR="00C93FA5" w:rsidRPr="00242B9C" w:rsidRDefault="00C93FA5" w:rsidP="00C93FA5">
      <w:pPr>
        <w:ind w:left="360"/>
      </w:pPr>
      <w:r>
        <w:t>D</w:t>
      </w:r>
      <w:r w:rsidRPr="00242B9C">
        <w:t>esaparece el rotatorio en 5º curso</w:t>
      </w:r>
      <w:r>
        <w:t xml:space="preserve"> y </w:t>
      </w:r>
      <w:r w:rsidRPr="00242B9C">
        <w:t>los dos ro</w:t>
      </w:r>
      <w:r>
        <w:t>tatorios se imparten en 6º. En rojo lo que se modifica</w:t>
      </w:r>
    </w:p>
    <w:p w:rsidR="00C93FA5" w:rsidRPr="003B4642" w:rsidRDefault="00C93FA5" w:rsidP="00C93FA5">
      <w:pPr>
        <w:rPr>
          <w:b/>
          <w:color w:val="0000FF"/>
          <w:sz w:val="28"/>
          <w:szCs w:val="28"/>
        </w:rPr>
      </w:pPr>
      <w:r w:rsidRPr="003B4642">
        <w:rPr>
          <w:b/>
          <w:color w:val="0000FF"/>
          <w:sz w:val="28"/>
          <w:szCs w:val="28"/>
        </w:rPr>
        <w:t xml:space="preserve">5º curso queda </w:t>
      </w:r>
      <w:proofErr w:type="spellStart"/>
      <w:r w:rsidRPr="003B4642">
        <w:rPr>
          <w:b/>
          <w:color w:val="0000FF"/>
          <w:sz w:val="28"/>
          <w:szCs w:val="28"/>
        </w:rPr>
        <w:t>asi</w:t>
      </w:r>
      <w:proofErr w:type="spellEnd"/>
      <w:r w:rsidRPr="003B4642">
        <w:rPr>
          <w:b/>
          <w:color w:val="0000FF"/>
          <w:sz w:val="28"/>
          <w:szCs w:val="28"/>
        </w:rPr>
        <w:t xml:space="preserve">                                                         6º curso queda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433"/>
        <w:gridCol w:w="1915"/>
        <w:gridCol w:w="487"/>
        <w:gridCol w:w="1395"/>
        <w:gridCol w:w="433"/>
        <w:gridCol w:w="2239"/>
        <w:gridCol w:w="433"/>
      </w:tblGrid>
      <w:tr w:rsidR="00C93FA5" w:rsidRPr="003B4642" w:rsidTr="00EF5725">
        <w:tc>
          <w:tcPr>
            <w:tcW w:w="2708" w:type="dxa"/>
          </w:tcPr>
          <w:p w:rsidR="00C93FA5" w:rsidRPr="00A87AC1" w:rsidRDefault="00C93FA5" w:rsidP="00EF5725">
            <w:pPr>
              <w:rPr>
                <w:b/>
                <w:color w:val="0000FF"/>
              </w:rPr>
            </w:pPr>
            <w:r w:rsidRPr="00A87AC1">
              <w:rPr>
                <w:b/>
                <w:color w:val="0000FF"/>
              </w:rPr>
              <w:t>1º cuatrimestre (</w:t>
            </w:r>
            <w:smartTag w:uri="urn:schemas-microsoft-com:office:smarttags" w:element="metricconverter">
              <w:smartTagPr>
                <w:attr w:name="ProductID" w:val="9C"/>
              </w:smartTagPr>
              <w:r w:rsidRPr="00A87AC1">
                <w:rPr>
                  <w:b/>
                  <w:color w:val="0000FF"/>
                </w:rPr>
                <w:t>9C</w:t>
              </w:r>
            </w:smartTag>
            <w:r w:rsidRPr="00A87AC1">
              <w:rPr>
                <w:b/>
                <w:color w:val="0000FF"/>
              </w:rPr>
              <w:t>)</w:t>
            </w:r>
          </w:p>
        </w:tc>
        <w:tc>
          <w:tcPr>
            <w:tcW w:w="500" w:type="dxa"/>
          </w:tcPr>
          <w:p w:rsidR="00C93FA5" w:rsidRPr="00A87AC1" w:rsidRDefault="00C93FA5" w:rsidP="00EF5725">
            <w:pPr>
              <w:rPr>
                <w:b/>
                <w:color w:val="0000FF"/>
              </w:rPr>
            </w:pPr>
          </w:p>
        </w:tc>
        <w:tc>
          <w:tcPr>
            <w:tcW w:w="2700" w:type="dxa"/>
          </w:tcPr>
          <w:p w:rsidR="00C93FA5" w:rsidRPr="00A87AC1" w:rsidRDefault="00C93FA5" w:rsidP="00EF5725">
            <w:pPr>
              <w:rPr>
                <w:b/>
                <w:color w:val="0000FF"/>
              </w:rPr>
            </w:pPr>
            <w:r w:rsidRPr="00A87AC1">
              <w:rPr>
                <w:b/>
                <w:color w:val="0000FF"/>
              </w:rPr>
              <w:t>2º cuatrimestre (</w:t>
            </w:r>
            <w:smartTag w:uri="urn:schemas-microsoft-com:office:smarttags" w:element="metricconverter">
              <w:smartTagPr>
                <w:attr w:name="ProductID" w:val="10C"/>
              </w:smartTagPr>
              <w:r w:rsidRPr="00A87AC1">
                <w:rPr>
                  <w:b/>
                  <w:color w:val="0000FF"/>
                </w:rPr>
                <w:t>10C</w:t>
              </w:r>
            </w:smartTag>
            <w:r w:rsidRPr="00A87AC1">
              <w:rPr>
                <w:b/>
                <w:color w:val="0000FF"/>
              </w:rPr>
              <w:t>)</w:t>
            </w:r>
          </w:p>
        </w:tc>
        <w:tc>
          <w:tcPr>
            <w:tcW w:w="600" w:type="dxa"/>
            <w:tcBorders>
              <w:right w:val="thinThickSmallGap" w:sz="24" w:space="0" w:color="auto"/>
            </w:tcBorders>
          </w:tcPr>
          <w:p w:rsidR="00C93FA5" w:rsidRPr="00A87AC1" w:rsidRDefault="00C93FA5" w:rsidP="00EF5725">
            <w:pPr>
              <w:rPr>
                <w:b/>
                <w:color w:val="0000FF"/>
              </w:rPr>
            </w:pPr>
          </w:p>
        </w:tc>
        <w:tc>
          <w:tcPr>
            <w:tcW w:w="2500" w:type="dxa"/>
            <w:tcBorders>
              <w:left w:val="thinThickSmallGap" w:sz="24" w:space="0" w:color="auto"/>
            </w:tcBorders>
          </w:tcPr>
          <w:p w:rsidR="00C93FA5" w:rsidRPr="00A87AC1" w:rsidRDefault="00C93FA5" w:rsidP="00EF5725">
            <w:pPr>
              <w:rPr>
                <w:b/>
                <w:color w:val="0000FF"/>
              </w:rPr>
            </w:pPr>
            <w:r w:rsidRPr="00A87AC1">
              <w:rPr>
                <w:b/>
                <w:color w:val="0000FF"/>
              </w:rPr>
              <w:t xml:space="preserve">1º </w:t>
            </w:r>
            <w:proofErr w:type="spellStart"/>
            <w:r w:rsidRPr="00A87AC1">
              <w:rPr>
                <w:b/>
                <w:color w:val="0000FF"/>
              </w:rPr>
              <w:t>cuatrimentre</w:t>
            </w:r>
            <w:proofErr w:type="spellEnd"/>
            <w:r w:rsidRPr="00A87AC1">
              <w:rPr>
                <w:b/>
                <w:color w:val="0000FF"/>
              </w:rPr>
              <w:t xml:space="preserve"> (</w:t>
            </w:r>
            <w:smartTag w:uri="urn:schemas-microsoft-com:office:smarttags" w:element="metricconverter">
              <w:smartTagPr>
                <w:attr w:name="ProductID" w:val="11C"/>
              </w:smartTagPr>
              <w:r w:rsidRPr="00A87AC1">
                <w:rPr>
                  <w:b/>
                  <w:color w:val="0000FF"/>
                </w:rPr>
                <w:t>11C</w:t>
              </w:r>
            </w:smartTag>
            <w:r w:rsidRPr="00A87AC1">
              <w:rPr>
                <w:b/>
                <w:color w:val="0000FF"/>
              </w:rPr>
              <w:t>)</w:t>
            </w:r>
          </w:p>
        </w:tc>
        <w:tc>
          <w:tcPr>
            <w:tcW w:w="656" w:type="dxa"/>
          </w:tcPr>
          <w:p w:rsidR="00C93FA5" w:rsidRPr="00A87AC1" w:rsidRDefault="00C93FA5" w:rsidP="00EF5725">
            <w:pPr>
              <w:rPr>
                <w:b/>
                <w:color w:val="0000FF"/>
              </w:rPr>
            </w:pPr>
          </w:p>
        </w:tc>
        <w:tc>
          <w:tcPr>
            <w:tcW w:w="2711" w:type="dxa"/>
          </w:tcPr>
          <w:p w:rsidR="00C93FA5" w:rsidRPr="00A87AC1" w:rsidRDefault="00C93FA5" w:rsidP="00EF5725">
            <w:pPr>
              <w:rPr>
                <w:b/>
                <w:color w:val="0000FF"/>
              </w:rPr>
            </w:pPr>
            <w:r w:rsidRPr="00A87AC1">
              <w:rPr>
                <w:b/>
                <w:color w:val="0000FF"/>
              </w:rPr>
              <w:t>2º cuatrimestre (</w:t>
            </w:r>
            <w:smartTag w:uri="urn:schemas-microsoft-com:office:smarttags" w:element="metricconverter">
              <w:smartTagPr>
                <w:attr w:name="ProductID" w:val="12C"/>
              </w:smartTagPr>
              <w:r w:rsidRPr="00A87AC1">
                <w:rPr>
                  <w:b/>
                  <w:color w:val="0000FF"/>
                </w:rPr>
                <w:t>12C</w:t>
              </w:r>
            </w:smartTag>
            <w:r w:rsidRPr="00A87AC1">
              <w:rPr>
                <w:b/>
                <w:color w:val="0000FF"/>
              </w:rPr>
              <w:t>)</w:t>
            </w:r>
          </w:p>
        </w:tc>
        <w:tc>
          <w:tcPr>
            <w:tcW w:w="774" w:type="dxa"/>
          </w:tcPr>
          <w:p w:rsidR="00C93FA5" w:rsidRPr="00A87AC1" w:rsidRDefault="00C93FA5" w:rsidP="00EF5725">
            <w:pPr>
              <w:rPr>
                <w:b/>
                <w:color w:val="0000FF"/>
              </w:rPr>
            </w:pPr>
          </w:p>
        </w:tc>
      </w:tr>
      <w:tr w:rsidR="00C93FA5" w:rsidRPr="00242B9C" w:rsidTr="00EF5725">
        <w:tc>
          <w:tcPr>
            <w:tcW w:w="2708" w:type="dxa"/>
          </w:tcPr>
          <w:p w:rsidR="00C93FA5" w:rsidRPr="00A87AC1" w:rsidRDefault="00C93FA5" w:rsidP="00EF5725">
            <w:pPr>
              <w:rPr>
                <w:color w:val="FF0000"/>
              </w:rPr>
            </w:pPr>
            <w:proofErr w:type="spellStart"/>
            <w:r w:rsidRPr="00A87AC1">
              <w:rPr>
                <w:color w:val="FF0000"/>
              </w:rPr>
              <w:t>Enf</w:t>
            </w:r>
            <w:proofErr w:type="spellEnd"/>
            <w:r w:rsidRPr="00A87AC1">
              <w:rPr>
                <w:color w:val="FF0000"/>
              </w:rPr>
              <w:t>. infecciosas</w:t>
            </w:r>
          </w:p>
        </w:tc>
        <w:tc>
          <w:tcPr>
            <w:tcW w:w="500" w:type="dxa"/>
          </w:tcPr>
          <w:p w:rsidR="00C93FA5" w:rsidRPr="00A87AC1" w:rsidRDefault="00C93FA5" w:rsidP="00EF5725">
            <w:pPr>
              <w:rPr>
                <w:color w:val="FF0000"/>
              </w:rPr>
            </w:pPr>
            <w:r w:rsidRPr="00A87AC1">
              <w:rPr>
                <w:color w:val="FF0000"/>
              </w:rPr>
              <w:t>6</w:t>
            </w:r>
          </w:p>
        </w:tc>
        <w:tc>
          <w:tcPr>
            <w:tcW w:w="2700" w:type="dxa"/>
          </w:tcPr>
          <w:p w:rsidR="00C93FA5" w:rsidRPr="00A87AC1" w:rsidRDefault="00C93FA5" w:rsidP="00EF5725">
            <w:pPr>
              <w:rPr>
                <w:color w:val="FF0000"/>
              </w:rPr>
            </w:pPr>
            <w:r w:rsidRPr="00A87AC1">
              <w:rPr>
                <w:color w:val="FF0000"/>
              </w:rPr>
              <w:t>Sistema urinario</w:t>
            </w:r>
          </w:p>
        </w:tc>
        <w:tc>
          <w:tcPr>
            <w:tcW w:w="600" w:type="dxa"/>
            <w:tcBorders>
              <w:right w:val="thinThickSmallGap" w:sz="24" w:space="0" w:color="auto"/>
            </w:tcBorders>
          </w:tcPr>
          <w:p w:rsidR="00C93FA5" w:rsidRPr="00A87AC1" w:rsidRDefault="00C93FA5" w:rsidP="00EF5725">
            <w:pPr>
              <w:rPr>
                <w:color w:val="FF0000"/>
              </w:rPr>
            </w:pPr>
            <w:r w:rsidRPr="00A87AC1">
              <w:rPr>
                <w:color w:val="FF0000"/>
              </w:rPr>
              <w:t>6</w:t>
            </w:r>
          </w:p>
        </w:tc>
        <w:tc>
          <w:tcPr>
            <w:tcW w:w="2500" w:type="dxa"/>
            <w:tcBorders>
              <w:left w:val="thinThickSmallGap" w:sz="24" w:space="0" w:color="auto"/>
            </w:tcBorders>
          </w:tcPr>
          <w:p w:rsidR="00C93FA5" w:rsidRPr="00A87AC1" w:rsidRDefault="00C93FA5" w:rsidP="00EF5725">
            <w:pPr>
              <w:rPr>
                <w:color w:val="FF0000"/>
              </w:rPr>
            </w:pPr>
            <w:r w:rsidRPr="00A87AC1">
              <w:rPr>
                <w:color w:val="FF0000"/>
              </w:rPr>
              <w:t>Rotatorio At. primaria</w:t>
            </w:r>
          </w:p>
        </w:tc>
        <w:tc>
          <w:tcPr>
            <w:tcW w:w="656" w:type="dxa"/>
          </w:tcPr>
          <w:p w:rsidR="00C93FA5" w:rsidRPr="00A87AC1" w:rsidRDefault="00C93FA5" w:rsidP="00EF5725">
            <w:pPr>
              <w:rPr>
                <w:color w:val="FF0000"/>
              </w:rPr>
            </w:pPr>
            <w:r w:rsidRPr="00A87AC1">
              <w:rPr>
                <w:color w:val="FF0000"/>
              </w:rPr>
              <w:t>6</w:t>
            </w:r>
          </w:p>
        </w:tc>
        <w:tc>
          <w:tcPr>
            <w:tcW w:w="2711" w:type="dxa"/>
          </w:tcPr>
          <w:p w:rsidR="00C93FA5" w:rsidRPr="00A87AC1" w:rsidRDefault="00C93FA5" w:rsidP="00EF5725">
            <w:pPr>
              <w:rPr>
                <w:color w:val="FF0000"/>
              </w:rPr>
            </w:pPr>
            <w:r w:rsidRPr="00A87AC1">
              <w:rPr>
                <w:color w:val="FF0000"/>
              </w:rPr>
              <w:t xml:space="preserve">Rotatorio </w:t>
            </w:r>
            <w:proofErr w:type="spellStart"/>
            <w:r w:rsidRPr="00A87AC1">
              <w:rPr>
                <w:color w:val="FF0000"/>
              </w:rPr>
              <w:t>cirugia</w:t>
            </w:r>
            <w:proofErr w:type="spellEnd"/>
            <w:r w:rsidRPr="00A87AC1">
              <w:rPr>
                <w:color w:val="FF0000"/>
              </w:rPr>
              <w:t>-I</w:t>
            </w:r>
          </w:p>
        </w:tc>
        <w:tc>
          <w:tcPr>
            <w:tcW w:w="774" w:type="dxa"/>
          </w:tcPr>
          <w:p w:rsidR="00C93FA5" w:rsidRPr="00A87AC1" w:rsidRDefault="00C93FA5" w:rsidP="00EF5725">
            <w:pPr>
              <w:rPr>
                <w:color w:val="FF0000"/>
              </w:rPr>
            </w:pPr>
            <w:r w:rsidRPr="00A87AC1">
              <w:rPr>
                <w:color w:val="FF0000"/>
              </w:rPr>
              <w:t>6</w:t>
            </w:r>
          </w:p>
        </w:tc>
      </w:tr>
      <w:tr w:rsidR="00C93FA5" w:rsidRPr="00242B9C" w:rsidTr="00EF5725">
        <w:tc>
          <w:tcPr>
            <w:tcW w:w="2708" w:type="dxa"/>
          </w:tcPr>
          <w:p w:rsidR="00C93FA5" w:rsidRPr="00A87AC1" w:rsidRDefault="00C93FA5" w:rsidP="00EF5725">
            <w:r w:rsidRPr="00A87AC1">
              <w:t>Medicina preventiva</w:t>
            </w:r>
          </w:p>
        </w:tc>
        <w:tc>
          <w:tcPr>
            <w:tcW w:w="500" w:type="dxa"/>
          </w:tcPr>
          <w:p w:rsidR="00C93FA5" w:rsidRPr="00A87AC1" w:rsidRDefault="00C93FA5" w:rsidP="00EF5725">
            <w:pPr>
              <w:rPr>
                <w:lang w:val="pt-PT"/>
              </w:rPr>
            </w:pPr>
            <w:r w:rsidRPr="00A87AC1">
              <w:rPr>
                <w:lang w:val="pt-PT"/>
              </w:rPr>
              <w:t>3</w:t>
            </w:r>
          </w:p>
        </w:tc>
        <w:tc>
          <w:tcPr>
            <w:tcW w:w="2700" w:type="dxa"/>
          </w:tcPr>
          <w:p w:rsidR="00C93FA5" w:rsidRPr="00A87AC1" w:rsidRDefault="00C93FA5" w:rsidP="00EF5725">
            <w:pPr>
              <w:rPr>
                <w:color w:val="FF0000"/>
                <w:lang w:val="pt-PT"/>
              </w:rPr>
            </w:pPr>
            <w:r w:rsidRPr="00A87AC1">
              <w:rPr>
                <w:color w:val="FF0000"/>
                <w:lang w:val="pt-PT"/>
              </w:rPr>
              <w:t>Medicina legal</w:t>
            </w:r>
          </w:p>
        </w:tc>
        <w:tc>
          <w:tcPr>
            <w:tcW w:w="600" w:type="dxa"/>
            <w:tcBorders>
              <w:right w:val="thinThickSmallGap" w:sz="24" w:space="0" w:color="auto"/>
            </w:tcBorders>
          </w:tcPr>
          <w:p w:rsidR="00C93FA5" w:rsidRPr="00A87AC1" w:rsidRDefault="00C93FA5" w:rsidP="00EF5725">
            <w:pPr>
              <w:rPr>
                <w:color w:val="FF0000"/>
                <w:lang w:val="pt-PT"/>
              </w:rPr>
            </w:pPr>
            <w:r w:rsidRPr="00A87AC1">
              <w:rPr>
                <w:color w:val="FF0000"/>
                <w:lang w:val="pt-PT"/>
              </w:rPr>
              <w:t>3</w:t>
            </w:r>
          </w:p>
        </w:tc>
        <w:tc>
          <w:tcPr>
            <w:tcW w:w="2500" w:type="dxa"/>
            <w:tcBorders>
              <w:left w:val="thinThickSmallGap" w:sz="24" w:space="0" w:color="auto"/>
            </w:tcBorders>
          </w:tcPr>
          <w:p w:rsidR="00C93FA5" w:rsidRPr="00A87AC1" w:rsidRDefault="00C93FA5" w:rsidP="00EF5725">
            <w:pPr>
              <w:rPr>
                <w:color w:val="FF0000"/>
              </w:rPr>
            </w:pPr>
            <w:r w:rsidRPr="00A87AC1">
              <w:rPr>
                <w:color w:val="FF0000"/>
              </w:rPr>
              <w:t>Rotatorio cirugía-II</w:t>
            </w:r>
          </w:p>
        </w:tc>
        <w:tc>
          <w:tcPr>
            <w:tcW w:w="656" w:type="dxa"/>
          </w:tcPr>
          <w:p w:rsidR="00C93FA5" w:rsidRPr="00A87AC1" w:rsidRDefault="00C93FA5" w:rsidP="00EF5725">
            <w:pPr>
              <w:rPr>
                <w:color w:val="FF0000"/>
              </w:rPr>
            </w:pPr>
            <w:r w:rsidRPr="00A87AC1">
              <w:rPr>
                <w:color w:val="FF0000"/>
              </w:rPr>
              <w:t>9</w:t>
            </w:r>
          </w:p>
        </w:tc>
        <w:tc>
          <w:tcPr>
            <w:tcW w:w="2711" w:type="dxa"/>
          </w:tcPr>
          <w:p w:rsidR="00C93FA5" w:rsidRPr="00A87AC1" w:rsidRDefault="00C93FA5" w:rsidP="00EF5725">
            <w:pPr>
              <w:rPr>
                <w:color w:val="FF0000"/>
              </w:rPr>
            </w:pPr>
            <w:r w:rsidRPr="00A87AC1">
              <w:rPr>
                <w:color w:val="FF0000"/>
              </w:rPr>
              <w:t>Rotatorio Medicina-I</w:t>
            </w:r>
          </w:p>
        </w:tc>
        <w:tc>
          <w:tcPr>
            <w:tcW w:w="774" w:type="dxa"/>
          </w:tcPr>
          <w:p w:rsidR="00C93FA5" w:rsidRPr="00A87AC1" w:rsidRDefault="00C93FA5" w:rsidP="00EF5725">
            <w:pPr>
              <w:rPr>
                <w:color w:val="FF0000"/>
              </w:rPr>
            </w:pPr>
            <w:r w:rsidRPr="00A87AC1">
              <w:rPr>
                <w:color w:val="FF0000"/>
              </w:rPr>
              <w:t>9</w:t>
            </w:r>
          </w:p>
        </w:tc>
      </w:tr>
      <w:tr w:rsidR="00C93FA5" w:rsidRPr="00242B9C" w:rsidTr="00EF5725">
        <w:tc>
          <w:tcPr>
            <w:tcW w:w="2708" w:type="dxa"/>
          </w:tcPr>
          <w:p w:rsidR="00C93FA5" w:rsidRPr="00A87AC1" w:rsidRDefault="00C93FA5" w:rsidP="00EF5725">
            <w:pPr>
              <w:rPr>
                <w:lang w:val="pt-PT"/>
              </w:rPr>
            </w:pPr>
            <w:r w:rsidRPr="00A87AC1">
              <w:rPr>
                <w:lang w:val="pt-PT"/>
              </w:rPr>
              <w:t>Aptº respiratorio</w:t>
            </w:r>
          </w:p>
        </w:tc>
        <w:tc>
          <w:tcPr>
            <w:tcW w:w="500" w:type="dxa"/>
          </w:tcPr>
          <w:p w:rsidR="00C93FA5" w:rsidRPr="00A87AC1" w:rsidRDefault="00C93FA5" w:rsidP="00EF5725">
            <w:pPr>
              <w:rPr>
                <w:lang w:val="pt-PT"/>
              </w:rPr>
            </w:pPr>
            <w:r w:rsidRPr="00A87AC1">
              <w:rPr>
                <w:lang w:val="pt-PT"/>
              </w:rPr>
              <w:t>6</w:t>
            </w:r>
          </w:p>
        </w:tc>
        <w:tc>
          <w:tcPr>
            <w:tcW w:w="2700" w:type="dxa"/>
          </w:tcPr>
          <w:p w:rsidR="00C93FA5" w:rsidRPr="00A87AC1" w:rsidRDefault="00C93FA5" w:rsidP="00EF5725">
            <w:pPr>
              <w:rPr>
                <w:color w:val="FF0000"/>
                <w:lang w:val="pt-PT"/>
              </w:rPr>
            </w:pPr>
            <w:r w:rsidRPr="00A87AC1">
              <w:rPr>
                <w:color w:val="FF0000"/>
                <w:lang w:val="pt-PT"/>
              </w:rPr>
              <w:t>Hemato-oncología</w:t>
            </w:r>
          </w:p>
        </w:tc>
        <w:tc>
          <w:tcPr>
            <w:tcW w:w="600" w:type="dxa"/>
            <w:tcBorders>
              <w:right w:val="thinThickSmallGap" w:sz="24" w:space="0" w:color="auto"/>
            </w:tcBorders>
          </w:tcPr>
          <w:p w:rsidR="00C93FA5" w:rsidRPr="00A87AC1" w:rsidRDefault="00C93FA5" w:rsidP="00EF5725">
            <w:pPr>
              <w:rPr>
                <w:color w:val="FF0000"/>
                <w:lang w:val="pt-PT"/>
              </w:rPr>
            </w:pPr>
            <w:r w:rsidRPr="00A87AC1">
              <w:rPr>
                <w:color w:val="FF0000"/>
                <w:lang w:val="pt-PT"/>
              </w:rPr>
              <w:t>6</w:t>
            </w:r>
          </w:p>
        </w:tc>
        <w:tc>
          <w:tcPr>
            <w:tcW w:w="2500" w:type="dxa"/>
            <w:tcBorders>
              <w:left w:val="thinThickSmallGap" w:sz="24" w:space="0" w:color="auto"/>
            </w:tcBorders>
          </w:tcPr>
          <w:p w:rsidR="00C93FA5" w:rsidRPr="00A87AC1" w:rsidRDefault="00C93FA5" w:rsidP="00EF5725">
            <w:pPr>
              <w:rPr>
                <w:color w:val="FF0000"/>
              </w:rPr>
            </w:pPr>
            <w:r w:rsidRPr="00A87AC1">
              <w:rPr>
                <w:color w:val="FF0000"/>
              </w:rPr>
              <w:t>Rotatorio Medicina II</w:t>
            </w:r>
          </w:p>
        </w:tc>
        <w:tc>
          <w:tcPr>
            <w:tcW w:w="656" w:type="dxa"/>
          </w:tcPr>
          <w:p w:rsidR="00C93FA5" w:rsidRPr="00A87AC1" w:rsidRDefault="00C93FA5" w:rsidP="00EF5725">
            <w:pPr>
              <w:rPr>
                <w:color w:val="FF0000"/>
              </w:rPr>
            </w:pPr>
            <w:r w:rsidRPr="00A87AC1">
              <w:rPr>
                <w:color w:val="FF0000"/>
              </w:rPr>
              <w:t>9</w:t>
            </w:r>
          </w:p>
        </w:tc>
        <w:tc>
          <w:tcPr>
            <w:tcW w:w="2711" w:type="dxa"/>
          </w:tcPr>
          <w:p w:rsidR="00C93FA5" w:rsidRPr="00A87AC1" w:rsidRDefault="00C93FA5" w:rsidP="00EF5725">
            <w:pPr>
              <w:rPr>
                <w:color w:val="FF0000"/>
              </w:rPr>
            </w:pPr>
            <w:r w:rsidRPr="00A87AC1">
              <w:rPr>
                <w:color w:val="FF0000"/>
              </w:rPr>
              <w:t>Rotatorio Obstetricia/Ginecología</w:t>
            </w:r>
          </w:p>
        </w:tc>
        <w:tc>
          <w:tcPr>
            <w:tcW w:w="774" w:type="dxa"/>
          </w:tcPr>
          <w:p w:rsidR="00C93FA5" w:rsidRPr="00A87AC1" w:rsidRDefault="00C93FA5" w:rsidP="00EF5725">
            <w:pPr>
              <w:rPr>
                <w:color w:val="FF0000"/>
              </w:rPr>
            </w:pPr>
            <w:r w:rsidRPr="00A87AC1">
              <w:rPr>
                <w:color w:val="FF0000"/>
              </w:rPr>
              <w:t>6</w:t>
            </w:r>
          </w:p>
        </w:tc>
      </w:tr>
      <w:tr w:rsidR="00C93FA5" w:rsidRPr="00242B9C" w:rsidTr="00EF5725">
        <w:tc>
          <w:tcPr>
            <w:tcW w:w="2708" w:type="dxa"/>
          </w:tcPr>
          <w:p w:rsidR="00C93FA5" w:rsidRPr="00A87AC1" w:rsidRDefault="00C93FA5" w:rsidP="00EF5725">
            <w:pPr>
              <w:rPr>
                <w:lang w:val="pt-PT"/>
              </w:rPr>
            </w:pPr>
            <w:r w:rsidRPr="00A87AC1">
              <w:rPr>
                <w:lang w:val="pt-PT"/>
              </w:rPr>
              <w:t>Sistema nervioso</w:t>
            </w:r>
          </w:p>
        </w:tc>
        <w:tc>
          <w:tcPr>
            <w:tcW w:w="500" w:type="dxa"/>
          </w:tcPr>
          <w:p w:rsidR="00C93FA5" w:rsidRPr="00A87AC1" w:rsidRDefault="00C93FA5" w:rsidP="00EF5725">
            <w:pPr>
              <w:rPr>
                <w:lang w:val="pt-PT"/>
              </w:rPr>
            </w:pPr>
            <w:r w:rsidRPr="00A87AC1">
              <w:rPr>
                <w:lang w:val="pt-PT"/>
              </w:rPr>
              <w:t>6</w:t>
            </w:r>
          </w:p>
        </w:tc>
        <w:tc>
          <w:tcPr>
            <w:tcW w:w="2700" w:type="dxa"/>
          </w:tcPr>
          <w:p w:rsidR="00C93FA5" w:rsidRPr="00A87AC1" w:rsidRDefault="00C93FA5" w:rsidP="00EF5725">
            <w:pPr>
              <w:rPr>
                <w:color w:val="FF0000"/>
                <w:lang w:val="pt-PT"/>
              </w:rPr>
            </w:pPr>
            <w:r w:rsidRPr="00A87AC1">
              <w:rPr>
                <w:color w:val="FF0000"/>
                <w:lang w:val="pt-PT"/>
              </w:rPr>
              <w:t>Dermatologia</w:t>
            </w:r>
          </w:p>
        </w:tc>
        <w:tc>
          <w:tcPr>
            <w:tcW w:w="600" w:type="dxa"/>
            <w:tcBorders>
              <w:right w:val="thinThickSmallGap" w:sz="24" w:space="0" w:color="auto"/>
            </w:tcBorders>
          </w:tcPr>
          <w:p w:rsidR="00C93FA5" w:rsidRPr="00A87AC1" w:rsidRDefault="00C93FA5" w:rsidP="00EF5725">
            <w:pPr>
              <w:rPr>
                <w:color w:val="FF0000"/>
                <w:lang w:val="pt-PT"/>
              </w:rPr>
            </w:pPr>
            <w:r w:rsidRPr="00A87AC1">
              <w:rPr>
                <w:color w:val="FF0000"/>
                <w:lang w:val="pt-PT"/>
              </w:rPr>
              <w:t>4,5</w:t>
            </w:r>
          </w:p>
        </w:tc>
        <w:tc>
          <w:tcPr>
            <w:tcW w:w="2500" w:type="dxa"/>
            <w:tcBorders>
              <w:left w:val="thinThickSmallGap" w:sz="24" w:space="0" w:color="auto"/>
            </w:tcBorders>
          </w:tcPr>
          <w:p w:rsidR="00C93FA5" w:rsidRPr="00A87AC1" w:rsidRDefault="00C93FA5" w:rsidP="00EF5725">
            <w:pPr>
              <w:rPr>
                <w:color w:val="FF0000"/>
              </w:rPr>
            </w:pPr>
            <w:r w:rsidRPr="00A87AC1">
              <w:rPr>
                <w:color w:val="FF0000"/>
              </w:rPr>
              <w:t>Rotatorio Pediatría</w:t>
            </w:r>
          </w:p>
        </w:tc>
        <w:tc>
          <w:tcPr>
            <w:tcW w:w="656" w:type="dxa"/>
          </w:tcPr>
          <w:p w:rsidR="00C93FA5" w:rsidRPr="00A87AC1" w:rsidRDefault="00C93FA5" w:rsidP="00EF5725">
            <w:pPr>
              <w:rPr>
                <w:color w:val="FF0000"/>
              </w:rPr>
            </w:pPr>
            <w:r w:rsidRPr="00A87AC1">
              <w:rPr>
                <w:color w:val="FF0000"/>
              </w:rPr>
              <w:t>6</w:t>
            </w:r>
          </w:p>
        </w:tc>
        <w:tc>
          <w:tcPr>
            <w:tcW w:w="2711" w:type="dxa"/>
          </w:tcPr>
          <w:p w:rsidR="00C93FA5" w:rsidRPr="00A87AC1" w:rsidRDefault="00C93FA5" w:rsidP="00EF5725">
            <w:pPr>
              <w:rPr>
                <w:color w:val="FF0000"/>
              </w:rPr>
            </w:pPr>
            <w:r w:rsidRPr="00A87AC1">
              <w:rPr>
                <w:color w:val="FF0000"/>
              </w:rPr>
              <w:t>Rotatorio Psiquiatría</w:t>
            </w:r>
          </w:p>
        </w:tc>
        <w:tc>
          <w:tcPr>
            <w:tcW w:w="774" w:type="dxa"/>
          </w:tcPr>
          <w:p w:rsidR="00C93FA5" w:rsidRPr="00A87AC1" w:rsidRDefault="00C93FA5" w:rsidP="00EF5725">
            <w:pPr>
              <w:rPr>
                <w:color w:val="FF0000"/>
              </w:rPr>
            </w:pPr>
            <w:r w:rsidRPr="00A87AC1">
              <w:rPr>
                <w:color w:val="FF0000"/>
              </w:rPr>
              <w:t>3</w:t>
            </w:r>
          </w:p>
        </w:tc>
      </w:tr>
      <w:tr w:rsidR="00C93FA5" w:rsidRPr="00242B9C" w:rsidTr="00EF5725">
        <w:tc>
          <w:tcPr>
            <w:tcW w:w="2708" w:type="dxa"/>
          </w:tcPr>
          <w:p w:rsidR="00C93FA5" w:rsidRPr="00A87AC1" w:rsidRDefault="00C93FA5" w:rsidP="00EF5725">
            <w:pPr>
              <w:rPr>
                <w:lang w:val="pt-PT"/>
              </w:rPr>
            </w:pPr>
            <w:r w:rsidRPr="00A87AC1">
              <w:rPr>
                <w:lang w:val="pt-PT"/>
              </w:rPr>
              <w:t xml:space="preserve">Ginecologia </w:t>
            </w:r>
          </w:p>
        </w:tc>
        <w:tc>
          <w:tcPr>
            <w:tcW w:w="500" w:type="dxa"/>
          </w:tcPr>
          <w:p w:rsidR="00C93FA5" w:rsidRPr="00A87AC1" w:rsidRDefault="00C93FA5" w:rsidP="00EF5725">
            <w:pPr>
              <w:rPr>
                <w:lang w:val="pt-PT"/>
              </w:rPr>
            </w:pPr>
            <w:r w:rsidRPr="00A87AC1">
              <w:rPr>
                <w:lang w:val="pt-PT"/>
              </w:rPr>
              <w:t>6</w:t>
            </w:r>
          </w:p>
        </w:tc>
        <w:tc>
          <w:tcPr>
            <w:tcW w:w="2700" w:type="dxa"/>
          </w:tcPr>
          <w:p w:rsidR="00C93FA5" w:rsidRPr="00A87AC1" w:rsidRDefault="00C93FA5" w:rsidP="00EF5725">
            <w:pPr>
              <w:rPr>
                <w:color w:val="FF0000"/>
                <w:lang w:val="pt-PT"/>
              </w:rPr>
            </w:pPr>
            <w:r w:rsidRPr="00A87AC1">
              <w:rPr>
                <w:color w:val="FF0000"/>
                <w:lang w:val="pt-PT"/>
              </w:rPr>
              <w:t>Endocrinología</w:t>
            </w:r>
          </w:p>
        </w:tc>
        <w:tc>
          <w:tcPr>
            <w:tcW w:w="600" w:type="dxa"/>
            <w:tcBorders>
              <w:right w:val="thinThickSmallGap" w:sz="24" w:space="0" w:color="auto"/>
            </w:tcBorders>
          </w:tcPr>
          <w:p w:rsidR="00C93FA5" w:rsidRPr="00A87AC1" w:rsidRDefault="00C93FA5" w:rsidP="00EF5725">
            <w:pPr>
              <w:rPr>
                <w:color w:val="FF0000"/>
                <w:lang w:val="pt-PT"/>
              </w:rPr>
            </w:pPr>
            <w:r w:rsidRPr="00A87AC1">
              <w:rPr>
                <w:color w:val="FF0000"/>
                <w:lang w:val="pt-PT"/>
              </w:rPr>
              <w:t>6</w:t>
            </w:r>
          </w:p>
        </w:tc>
        <w:tc>
          <w:tcPr>
            <w:tcW w:w="2500" w:type="dxa"/>
            <w:tcBorders>
              <w:left w:val="thinThickSmallGap" w:sz="24" w:space="0" w:color="auto"/>
            </w:tcBorders>
          </w:tcPr>
          <w:p w:rsidR="00C93FA5" w:rsidRPr="00A87AC1" w:rsidRDefault="00C93FA5" w:rsidP="00EF5725">
            <w:pPr>
              <w:rPr>
                <w:color w:val="FF0000"/>
              </w:rPr>
            </w:pPr>
          </w:p>
        </w:tc>
        <w:tc>
          <w:tcPr>
            <w:tcW w:w="656" w:type="dxa"/>
          </w:tcPr>
          <w:p w:rsidR="00C93FA5" w:rsidRPr="00A87AC1" w:rsidRDefault="00C93FA5" w:rsidP="00EF5725">
            <w:pPr>
              <w:rPr>
                <w:color w:val="FF0000"/>
              </w:rPr>
            </w:pPr>
          </w:p>
        </w:tc>
        <w:tc>
          <w:tcPr>
            <w:tcW w:w="2711" w:type="dxa"/>
          </w:tcPr>
          <w:p w:rsidR="00C93FA5" w:rsidRPr="00A87AC1" w:rsidRDefault="00C93FA5" w:rsidP="00EF5725">
            <w:pPr>
              <w:rPr>
                <w:color w:val="000000"/>
              </w:rPr>
            </w:pPr>
            <w:r w:rsidRPr="00A87AC1">
              <w:rPr>
                <w:color w:val="000000"/>
              </w:rPr>
              <w:t>TFG</w:t>
            </w:r>
          </w:p>
        </w:tc>
        <w:tc>
          <w:tcPr>
            <w:tcW w:w="774" w:type="dxa"/>
          </w:tcPr>
          <w:p w:rsidR="00C93FA5" w:rsidRPr="00A87AC1" w:rsidRDefault="00C93FA5" w:rsidP="00EF5725">
            <w:pPr>
              <w:rPr>
                <w:color w:val="000000"/>
              </w:rPr>
            </w:pPr>
            <w:r w:rsidRPr="00A87AC1">
              <w:rPr>
                <w:color w:val="000000"/>
              </w:rPr>
              <w:t>6</w:t>
            </w:r>
          </w:p>
        </w:tc>
      </w:tr>
      <w:tr w:rsidR="00C93FA5" w:rsidRPr="00242B9C" w:rsidTr="00EF5725">
        <w:tc>
          <w:tcPr>
            <w:tcW w:w="2708" w:type="dxa"/>
          </w:tcPr>
          <w:p w:rsidR="00C93FA5" w:rsidRPr="00A87AC1" w:rsidRDefault="00C93FA5" w:rsidP="00EF5725">
            <w:pPr>
              <w:rPr>
                <w:lang w:val="pt-PT"/>
              </w:rPr>
            </w:pPr>
            <w:r w:rsidRPr="00A87AC1">
              <w:rPr>
                <w:lang w:val="pt-PT"/>
              </w:rPr>
              <w:t xml:space="preserve">Optativa </w:t>
            </w:r>
          </w:p>
        </w:tc>
        <w:tc>
          <w:tcPr>
            <w:tcW w:w="500" w:type="dxa"/>
          </w:tcPr>
          <w:p w:rsidR="00C93FA5" w:rsidRPr="00A87AC1" w:rsidRDefault="00C93FA5" w:rsidP="00EF5725">
            <w:pPr>
              <w:rPr>
                <w:lang w:val="pt-PT"/>
              </w:rPr>
            </w:pPr>
            <w:r w:rsidRPr="00A87AC1">
              <w:rPr>
                <w:lang w:val="pt-PT"/>
              </w:rPr>
              <w:t>3</w:t>
            </w:r>
          </w:p>
        </w:tc>
        <w:tc>
          <w:tcPr>
            <w:tcW w:w="2700" w:type="dxa"/>
          </w:tcPr>
          <w:p w:rsidR="00C93FA5" w:rsidRPr="00A87AC1" w:rsidRDefault="00C93FA5" w:rsidP="00EF5725">
            <w:pPr>
              <w:rPr>
                <w:color w:val="FF0000"/>
                <w:lang w:val="pt-PT"/>
              </w:rPr>
            </w:pPr>
            <w:r w:rsidRPr="00A87AC1">
              <w:rPr>
                <w:color w:val="FF0000"/>
                <w:lang w:val="pt-PT"/>
              </w:rPr>
              <w:t xml:space="preserve">Otorrinolaringologia </w:t>
            </w:r>
          </w:p>
        </w:tc>
        <w:tc>
          <w:tcPr>
            <w:tcW w:w="600" w:type="dxa"/>
            <w:tcBorders>
              <w:right w:val="thinThickSmallGap" w:sz="24" w:space="0" w:color="auto"/>
            </w:tcBorders>
          </w:tcPr>
          <w:p w:rsidR="00C93FA5" w:rsidRPr="00A87AC1" w:rsidRDefault="00C93FA5" w:rsidP="00EF5725">
            <w:pPr>
              <w:rPr>
                <w:color w:val="FF0000"/>
                <w:lang w:val="pt-PT"/>
              </w:rPr>
            </w:pPr>
            <w:r w:rsidRPr="00A87AC1">
              <w:rPr>
                <w:color w:val="FF0000"/>
                <w:lang w:val="pt-PT"/>
              </w:rPr>
              <w:t>4,5</w:t>
            </w:r>
          </w:p>
        </w:tc>
        <w:tc>
          <w:tcPr>
            <w:tcW w:w="2500" w:type="dxa"/>
            <w:tcBorders>
              <w:left w:val="thinThickSmallGap" w:sz="24" w:space="0" w:color="auto"/>
            </w:tcBorders>
          </w:tcPr>
          <w:p w:rsidR="00C93FA5" w:rsidRPr="00A87AC1" w:rsidRDefault="00C93FA5" w:rsidP="00EF5725">
            <w:pPr>
              <w:rPr>
                <w:b/>
                <w:color w:val="0000FF"/>
                <w:lang w:val="pt-PT"/>
              </w:rPr>
            </w:pPr>
            <w:r w:rsidRPr="00A87AC1">
              <w:rPr>
                <w:b/>
                <w:color w:val="0000FF"/>
                <w:lang w:val="pt-PT"/>
              </w:rPr>
              <w:t>Total créditos</w:t>
            </w:r>
          </w:p>
        </w:tc>
        <w:tc>
          <w:tcPr>
            <w:tcW w:w="656" w:type="dxa"/>
          </w:tcPr>
          <w:p w:rsidR="00C93FA5" w:rsidRPr="00A87AC1" w:rsidRDefault="00C93FA5" w:rsidP="00EF5725">
            <w:pPr>
              <w:rPr>
                <w:b/>
                <w:color w:val="0000FF"/>
                <w:lang w:val="pt-PT"/>
              </w:rPr>
            </w:pPr>
            <w:r w:rsidRPr="00A87AC1">
              <w:rPr>
                <w:b/>
                <w:color w:val="0000FF"/>
                <w:lang w:val="pt-PT"/>
              </w:rPr>
              <w:t>30</w:t>
            </w:r>
          </w:p>
        </w:tc>
        <w:tc>
          <w:tcPr>
            <w:tcW w:w="2711" w:type="dxa"/>
          </w:tcPr>
          <w:p w:rsidR="00C93FA5" w:rsidRPr="00A87AC1" w:rsidRDefault="00C93FA5" w:rsidP="00EF5725">
            <w:pPr>
              <w:rPr>
                <w:b/>
                <w:color w:val="0000FF"/>
                <w:lang w:val="pt-PT"/>
              </w:rPr>
            </w:pPr>
            <w:r w:rsidRPr="00A87AC1">
              <w:rPr>
                <w:b/>
                <w:color w:val="0000FF"/>
                <w:lang w:val="pt-PT"/>
              </w:rPr>
              <w:t>Total créditos</w:t>
            </w:r>
          </w:p>
        </w:tc>
        <w:tc>
          <w:tcPr>
            <w:tcW w:w="774" w:type="dxa"/>
          </w:tcPr>
          <w:p w:rsidR="00C93FA5" w:rsidRPr="00A87AC1" w:rsidRDefault="00C93FA5" w:rsidP="00EF5725">
            <w:pPr>
              <w:rPr>
                <w:b/>
                <w:color w:val="0000FF"/>
                <w:lang w:val="pt-PT"/>
              </w:rPr>
            </w:pPr>
            <w:r w:rsidRPr="00A87AC1">
              <w:rPr>
                <w:b/>
                <w:color w:val="0000FF"/>
                <w:lang w:val="pt-PT"/>
              </w:rPr>
              <w:t>30</w:t>
            </w:r>
          </w:p>
        </w:tc>
      </w:tr>
      <w:tr w:rsidR="00C93FA5" w:rsidRPr="003B4642" w:rsidTr="00EF5725">
        <w:trPr>
          <w:gridAfter w:val="4"/>
          <w:wAfter w:w="6641" w:type="dxa"/>
        </w:trPr>
        <w:tc>
          <w:tcPr>
            <w:tcW w:w="2708" w:type="dxa"/>
          </w:tcPr>
          <w:p w:rsidR="00C93FA5" w:rsidRPr="00A87AC1" w:rsidRDefault="00C93FA5" w:rsidP="00EF5725">
            <w:pPr>
              <w:rPr>
                <w:b/>
                <w:color w:val="0000FF"/>
                <w:lang w:val="pt-PT"/>
              </w:rPr>
            </w:pPr>
            <w:r w:rsidRPr="00A87AC1">
              <w:rPr>
                <w:b/>
                <w:color w:val="0000FF"/>
                <w:lang w:val="pt-PT"/>
              </w:rPr>
              <w:t>Total créditos</w:t>
            </w:r>
          </w:p>
        </w:tc>
        <w:tc>
          <w:tcPr>
            <w:tcW w:w="500" w:type="dxa"/>
          </w:tcPr>
          <w:p w:rsidR="00C93FA5" w:rsidRPr="00A87AC1" w:rsidRDefault="00C93FA5" w:rsidP="00EF5725">
            <w:pPr>
              <w:rPr>
                <w:b/>
                <w:color w:val="0000FF"/>
                <w:lang w:val="pt-PT"/>
              </w:rPr>
            </w:pPr>
            <w:r w:rsidRPr="00A87AC1">
              <w:rPr>
                <w:b/>
                <w:color w:val="0000FF"/>
                <w:lang w:val="pt-PT"/>
              </w:rPr>
              <w:t>30</w:t>
            </w:r>
          </w:p>
        </w:tc>
        <w:tc>
          <w:tcPr>
            <w:tcW w:w="2700" w:type="dxa"/>
          </w:tcPr>
          <w:p w:rsidR="00C93FA5" w:rsidRPr="00A87AC1" w:rsidRDefault="00C93FA5" w:rsidP="00EF5725">
            <w:pPr>
              <w:rPr>
                <w:b/>
                <w:color w:val="0000FF"/>
                <w:lang w:val="pt-PT"/>
              </w:rPr>
            </w:pPr>
            <w:r w:rsidRPr="00A87AC1">
              <w:rPr>
                <w:b/>
                <w:color w:val="0000FF"/>
                <w:lang w:val="pt-PT"/>
              </w:rPr>
              <w:t>Total créditos</w:t>
            </w:r>
          </w:p>
        </w:tc>
        <w:tc>
          <w:tcPr>
            <w:tcW w:w="600" w:type="dxa"/>
            <w:tcBorders>
              <w:right w:val="thinThickSmallGap" w:sz="24" w:space="0" w:color="auto"/>
            </w:tcBorders>
          </w:tcPr>
          <w:p w:rsidR="00C93FA5" w:rsidRPr="00A87AC1" w:rsidRDefault="00C93FA5" w:rsidP="00EF5725">
            <w:pPr>
              <w:rPr>
                <w:b/>
                <w:color w:val="0000FF"/>
                <w:lang w:val="pt-PT"/>
              </w:rPr>
            </w:pPr>
            <w:r w:rsidRPr="00A87AC1">
              <w:rPr>
                <w:b/>
                <w:color w:val="0000FF"/>
                <w:lang w:val="pt-PT"/>
              </w:rPr>
              <w:t>30</w:t>
            </w:r>
          </w:p>
        </w:tc>
      </w:tr>
    </w:tbl>
    <w:p w:rsidR="00C93FA5" w:rsidRPr="00891349" w:rsidRDefault="00C93FA5" w:rsidP="007E223D">
      <w:pPr>
        <w:jc w:val="center"/>
        <w:rPr>
          <w:rFonts w:ascii="Verdana" w:hAnsi="Verdana"/>
          <w:b/>
          <w:sz w:val="24"/>
        </w:rPr>
      </w:pPr>
    </w:p>
    <w:sectPr w:rsidR="00C93FA5" w:rsidRPr="00891349" w:rsidSect="00D04046">
      <w:headerReference w:type="default" r:id="rId7"/>
      <w:footerReference w:type="default" r:id="rId8"/>
      <w:pgSz w:w="11906" w:h="16838"/>
      <w:pgMar w:top="2835" w:right="1701" w:bottom="1134" w:left="1701" w:header="720" w:footer="720" w:gutter="0"/>
      <w:cols w:space="720"/>
      <w:rtlGutter/>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4C" w:rsidRDefault="00D5124C">
      <w:r>
        <w:separator/>
      </w:r>
    </w:p>
  </w:endnote>
  <w:endnote w:type="continuationSeparator" w:id="0">
    <w:p w:rsidR="00D5124C" w:rsidRDefault="00D51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B4" w:rsidRDefault="00DF6FB4">
    <w:pPr>
      <w:pStyle w:val="Piedepgina"/>
      <w:spacing w:line="360" w:lineRule="auto"/>
      <w:rPr>
        <w:sz w:val="14"/>
      </w:rPr>
    </w:pPr>
    <w:r>
      <w:rPr>
        <w:b/>
        <w:sz w:val="14"/>
      </w:rPr>
      <w:t>Facultad de Medicina</w:t>
    </w:r>
  </w:p>
  <w:p w:rsidR="00DF6FB4" w:rsidRDefault="00DF6FB4">
    <w:pPr>
      <w:pStyle w:val="Piedepgina"/>
      <w:rPr>
        <w:sz w:val="14"/>
      </w:rPr>
    </w:pPr>
    <w:r>
      <w:rPr>
        <w:sz w:val="14"/>
      </w:rPr>
      <w:t xml:space="preserve">Campus Universitario de </w:t>
    </w:r>
    <w:proofErr w:type="spellStart"/>
    <w:r>
      <w:rPr>
        <w:sz w:val="14"/>
      </w:rPr>
      <w:t>Espinardo</w:t>
    </w:r>
    <w:proofErr w:type="spellEnd"/>
    <w:r>
      <w:rPr>
        <w:sz w:val="14"/>
      </w:rPr>
      <w:t>. 30100 Murcia</w:t>
    </w:r>
  </w:p>
  <w:p w:rsidR="00DF6FB4" w:rsidRDefault="00DF6FB4">
    <w:pPr>
      <w:pStyle w:val="Piedepgina"/>
      <w:rPr>
        <w:b/>
        <w:sz w:val="14"/>
      </w:rPr>
    </w:pPr>
    <w:r>
      <w:rPr>
        <w:sz w:val="14"/>
      </w:rPr>
      <w:t xml:space="preserve">T. 868 88 3922 – F.868 88364150 – </w:t>
    </w:r>
    <w:hyperlink r:id="rId1" w:history="1">
      <w:r>
        <w:rPr>
          <w:rStyle w:val="Hipervnculo"/>
          <w:rFonts w:cs="Arial"/>
          <w:b/>
          <w:sz w:val="14"/>
        </w:rPr>
        <w:t>www.um.es/medicina</w:t>
      </w:r>
    </w:hyperlink>
    <w:r>
      <w:rPr>
        <w:b/>
        <w:sz w:val="14"/>
      </w:rPr>
      <w:tab/>
    </w:r>
  </w:p>
  <w:p w:rsidR="00DF6FB4" w:rsidRDefault="00DF6FB4">
    <w:pPr>
      <w:pStyle w:val="Piedepgina"/>
      <w:jc w:val="right"/>
    </w:pPr>
    <w:r>
      <w:rPr>
        <w:b/>
        <w:sz w:val="14"/>
      </w:rPr>
      <w:t xml:space="preserve">Página </w:t>
    </w:r>
    <w:r w:rsidR="004C73F1">
      <w:rPr>
        <w:b/>
        <w:sz w:val="14"/>
      </w:rPr>
      <w:fldChar w:fldCharType="begin"/>
    </w:r>
    <w:r>
      <w:rPr>
        <w:b/>
        <w:sz w:val="14"/>
      </w:rPr>
      <w:instrText xml:space="preserve"> PAGE </w:instrText>
    </w:r>
    <w:r w:rsidR="004C73F1">
      <w:rPr>
        <w:b/>
        <w:sz w:val="14"/>
      </w:rPr>
      <w:fldChar w:fldCharType="separate"/>
    </w:r>
    <w:r w:rsidR="00C93FA5">
      <w:rPr>
        <w:b/>
        <w:noProof/>
        <w:sz w:val="14"/>
      </w:rPr>
      <w:t>4</w:t>
    </w:r>
    <w:r w:rsidR="004C73F1">
      <w:rPr>
        <w:b/>
        <w:sz w:val="14"/>
      </w:rPr>
      <w:fldChar w:fldCharType="end"/>
    </w:r>
    <w:r>
      <w:rPr>
        <w:b/>
        <w:sz w:val="14"/>
      </w:rPr>
      <w:t xml:space="preserve"> de </w:t>
    </w:r>
    <w:r w:rsidR="004C73F1">
      <w:rPr>
        <w:b/>
        <w:sz w:val="14"/>
      </w:rPr>
      <w:fldChar w:fldCharType="begin"/>
    </w:r>
    <w:r>
      <w:rPr>
        <w:b/>
        <w:sz w:val="14"/>
      </w:rPr>
      <w:instrText xml:space="preserve"> NUMPAGES \*Arabic </w:instrText>
    </w:r>
    <w:r w:rsidR="004C73F1">
      <w:rPr>
        <w:b/>
        <w:sz w:val="14"/>
      </w:rPr>
      <w:fldChar w:fldCharType="separate"/>
    </w:r>
    <w:r w:rsidR="00C93FA5">
      <w:rPr>
        <w:b/>
        <w:noProof/>
        <w:sz w:val="14"/>
      </w:rPr>
      <w:t>4</w:t>
    </w:r>
    <w:r w:rsidR="004C73F1">
      <w:rPr>
        <w:b/>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4C" w:rsidRDefault="00D5124C">
      <w:r>
        <w:separator/>
      </w:r>
    </w:p>
  </w:footnote>
  <w:footnote w:type="continuationSeparator" w:id="0">
    <w:p w:rsidR="00D5124C" w:rsidRDefault="00D51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B4" w:rsidRDefault="00766198">
    <w:pPr>
      <w:pStyle w:val="Encabezado"/>
      <w:tabs>
        <w:tab w:val="clear" w:pos="4252"/>
        <w:tab w:val="center" w:pos="1440"/>
      </w:tabs>
      <w:jc w:val="left"/>
    </w:pPr>
    <w:r>
      <w:rPr>
        <w:noProof/>
        <w:lang w:eastAsia="es-ES"/>
      </w:rPr>
      <w:drawing>
        <wp:anchor distT="0" distB="0" distL="114935" distR="114935" simplePos="0" relativeHeight="251657728" behindDoc="1" locked="0" layoutInCell="1" allowOverlap="1">
          <wp:simplePos x="0" y="0"/>
          <wp:positionH relativeFrom="page">
            <wp:posOffset>0</wp:posOffset>
          </wp:positionH>
          <wp:positionV relativeFrom="page">
            <wp:posOffset>900430</wp:posOffset>
          </wp:positionV>
          <wp:extent cx="7559675" cy="923290"/>
          <wp:effectExtent l="19050" t="0" r="3175" b="0"/>
          <wp:wrapTight wrapText="bothSides">
            <wp:wrapPolygon edited="0">
              <wp:start x="-54" y="0"/>
              <wp:lineTo x="-54" y="20946"/>
              <wp:lineTo x="21609" y="20946"/>
              <wp:lineTo x="21609" y="0"/>
              <wp:lineTo x="-5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559675" cy="92329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EC7970"/>
    <w:multiLevelType w:val="hybridMultilevel"/>
    <w:tmpl w:val="310A96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B07D10"/>
    <w:multiLevelType w:val="hybridMultilevel"/>
    <w:tmpl w:val="FE76BB08"/>
    <w:lvl w:ilvl="0" w:tplc="4D7AC9BE">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5C0139"/>
    <w:multiLevelType w:val="hybridMultilevel"/>
    <w:tmpl w:val="2416C4F6"/>
    <w:lvl w:ilvl="0" w:tplc="53927642">
      <w:start w:val="1"/>
      <w:numFmt w:val="decimal"/>
      <w:lvlText w:val="%1)"/>
      <w:lvlJc w:val="left"/>
      <w:pPr>
        <w:tabs>
          <w:tab w:val="num" w:pos="1185"/>
        </w:tabs>
        <w:ind w:left="1185" w:hanging="48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12ED311E"/>
    <w:multiLevelType w:val="multilevel"/>
    <w:tmpl w:val="F82C5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272C11"/>
    <w:multiLevelType w:val="hybridMultilevel"/>
    <w:tmpl w:val="249CDBA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4AE51A3"/>
    <w:multiLevelType w:val="hybridMultilevel"/>
    <w:tmpl w:val="96C6D26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5F7734D"/>
    <w:multiLevelType w:val="hybridMultilevel"/>
    <w:tmpl w:val="24AE9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734C3C"/>
    <w:multiLevelType w:val="hybridMultilevel"/>
    <w:tmpl w:val="BFD273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64054C6"/>
    <w:multiLevelType w:val="multilevel"/>
    <w:tmpl w:val="84ECCF5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50C733C0"/>
    <w:multiLevelType w:val="hybridMultilevel"/>
    <w:tmpl w:val="84ECCF5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62C6030D"/>
    <w:multiLevelType w:val="hybridMultilevel"/>
    <w:tmpl w:val="911EC1A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E981690"/>
    <w:multiLevelType w:val="hybridMultilevel"/>
    <w:tmpl w:val="7CC4C9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1972DB"/>
    <w:multiLevelType w:val="hybridMultilevel"/>
    <w:tmpl w:val="284AEC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715E7EAA"/>
    <w:multiLevelType w:val="hybridMultilevel"/>
    <w:tmpl w:val="0F047C3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8867973"/>
    <w:multiLevelType w:val="hybridMultilevel"/>
    <w:tmpl w:val="EF68F7CA"/>
    <w:lvl w:ilvl="0" w:tplc="0C0A0011">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FEA15F4"/>
    <w:multiLevelType w:val="hybridMultilevel"/>
    <w:tmpl w:val="A786507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6"/>
  </w:num>
  <w:num w:numId="4">
    <w:abstractNumId w:val="16"/>
  </w:num>
  <w:num w:numId="5">
    <w:abstractNumId w:val="3"/>
  </w:num>
  <w:num w:numId="6">
    <w:abstractNumId w:val="2"/>
  </w:num>
  <w:num w:numId="7">
    <w:abstractNumId w:val="14"/>
  </w:num>
  <w:num w:numId="8">
    <w:abstractNumId w:val="4"/>
  </w:num>
  <w:num w:numId="9">
    <w:abstractNumId w:val="10"/>
  </w:num>
  <w:num w:numId="10">
    <w:abstractNumId w:val="9"/>
  </w:num>
  <w:num w:numId="11">
    <w:abstractNumId w:val="13"/>
  </w:num>
  <w:num w:numId="12">
    <w:abstractNumId w:val="15"/>
  </w:num>
  <w:num w:numId="13">
    <w:abstractNumId w:val="8"/>
  </w:num>
  <w:num w:numId="14">
    <w:abstractNumId w:val="1"/>
  </w:num>
  <w:num w:numId="15">
    <w:abstractNumId w:val="12"/>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200"/>
  <w:drawingGridVerticalSpacing w:val="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rsids>
    <w:rsidRoot w:val="00F841E6"/>
    <w:rsid w:val="00011A65"/>
    <w:rsid w:val="00081B38"/>
    <w:rsid w:val="00096D00"/>
    <w:rsid w:val="000B1AB9"/>
    <w:rsid w:val="000F64BA"/>
    <w:rsid w:val="0011531F"/>
    <w:rsid w:val="00131A45"/>
    <w:rsid w:val="001505A1"/>
    <w:rsid w:val="00153AC1"/>
    <w:rsid w:val="001B48B4"/>
    <w:rsid w:val="001C3CC2"/>
    <w:rsid w:val="00242B9C"/>
    <w:rsid w:val="002D4F2E"/>
    <w:rsid w:val="002E40E2"/>
    <w:rsid w:val="00320060"/>
    <w:rsid w:val="00351A57"/>
    <w:rsid w:val="00380CC4"/>
    <w:rsid w:val="00381BE4"/>
    <w:rsid w:val="003C034E"/>
    <w:rsid w:val="003F3132"/>
    <w:rsid w:val="00421733"/>
    <w:rsid w:val="00423443"/>
    <w:rsid w:val="00437ED1"/>
    <w:rsid w:val="004410F0"/>
    <w:rsid w:val="004722D1"/>
    <w:rsid w:val="00474768"/>
    <w:rsid w:val="004C73F1"/>
    <w:rsid w:val="004E396E"/>
    <w:rsid w:val="004E3ED6"/>
    <w:rsid w:val="0050285F"/>
    <w:rsid w:val="0050615B"/>
    <w:rsid w:val="0051507B"/>
    <w:rsid w:val="00543F97"/>
    <w:rsid w:val="0056332F"/>
    <w:rsid w:val="005C7359"/>
    <w:rsid w:val="005D3CBE"/>
    <w:rsid w:val="005D7C66"/>
    <w:rsid w:val="005F5537"/>
    <w:rsid w:val="006030BF"/>
    <w:rsid w:val="0066491C"/>
    <w:rsid w:val="006823F0"/>
    <w:rsid w:val="006A48AA"/>
    <w:rsid w:val="006B7B47"/>
    <w:rsid w:val="006C232C"/>
    <w:rsid w:val="006D20F0"/>
    <w:rsid w:val="006E4542"/>
    <w:rsid w:val="00700835"/>
    <w:rsid w:val="00714139"/>
    <w:rsid w:val="00715C1B"/>
    <w:rsid w:val="00736551"/>
    <w:rsid w:val="00751382"/>
    <w:rsid w:val="00766198"/>
    <w:rsid w:val="007A7848"/>
    <w:rsid w:val="007B75EC"/>
    <w:rsid w:val="007C1595"/>
    <w:rsid w:val="007E03D4"/>
    <w:rsid w:val="007E223D"/>
    <w:rsid w:val="00807945"/>
    <w:rsid w:val="00834FE5"/>
    <w:rsid w:val="00856A6A"/>
    <w:rsid w:val="00856BAD"/>
    <w:rsid w:val="00877D38"/>
    <w:rsid w:val="008817F0"/>
    <w:rsid w:val="00891349"/>
    <w:rsid w:val="008B28CE"/>
    <w:rsid w:val="008C16C1"/>
    <w:rsid w:val="008C7D67"/>
    <w:rsid w:val="008F5712"/>
    <w:rsid w:val="00930AD4"/>
    <w:rsid w:val="009527DF"/>
    <w:rsid w:val="00974CE2"/>
    <w:rsid w:val="00976E0F"/>
    <w:rsid w:val="009C1B1D"/>
    <w:rsid w:val="00A07AA4"/>
    <w:rsid w:val="00A30475"/>
    <w:rsid w:val="00A44612"/>
    <w:rsid w:val="00A6197D"/>
    <w:rsid w:val="00A701E1"/>
    <w:rsid w:val="00AA6BF9"/>
    <w:rsid w:val="00AC7B44"/>
    <w:rsid w:val="00B008A0"/>
    <w:rsid w:val="00B5593D"/>
    <w:rsid w:val="00BB64CD"/>
    <w:rsid w:val="00BE0C26"/>
    <w:rsid w:val="00BE0D6C"/>
    <w:rsid w:val="00C1714A"/>
    <w:rsid w:val="00C26226"/>
    <w:rsid w:val="00C422AC"/>
    <w:rsid w:val="00C43AE1"/>
    <w:rsid w:val="00C67940"/>
    <w:rsid w:val="00C93FA5"/>
    <w:rsid w:val="00CB1EF1"/>
    <w:rsid w:val="00CC7C6F"/>
    <w:rsid w:val="00CE5D13"/>
    <w:rsid w:val="00CF6DD9"/>
    <w:rsid w:val="00D04046"/>
    <w:rsid w:val="00D2554D"/>
    <w:rsid w:val="00D34B18"/>
    <w:rsid w:val="00D5124C"/>
    <w:rsid w:val="00D54F91"/>
    <w:rsid w:val="00DA5A3B"/>
    <w:rsid w:val="00DD4C37"/>
    <w:rsid w:val="00DF175D"/>
    <w:rsid w:val="00DF6FB4"/>
    <w:rsid w:val="00E202BA"/>
    <w:rsid w:val="00E20745"/>
    <w:rsid w:val="00E37EED"/>
    <w:rsid w:val="00E5772F"/>
    <w:rsid w:val="00E710DF"/>
    <w:rsid w:val="00EA57DA"/>
    <w:rsid w:val="00EB212A"/>
    <w:rsid w:val="00EC56D5"/>
    <w:rsid w:val="00EE1759"/>
    <w:rsid w:val="00EE2CB4"/>
    <w:rsid w:val="00EF5738"/>
    <w:rsid w:val="00EF6DB1"/>
    <w:rsid w:val="00F5677D"/>
    <w:rsid w:val="00F841E6"/>
    <w:rsid w:val="00F86647"/>
    <w:rsid w:val="00F87858"/>
    <w:rsid w:val="00FC7DEC"/>
    <w:rsid w:val="00FE45EF"/>
    <w:rsid w:val="00FE472F"/>
    <w:rsid w:val="00FE6CAB"/>
    <w:rsid w:val="00FF4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46"/>
    <w:pPr>
      <w:suppressAutoHyphens/>
      <w:jc w:val="both"/>
    </w:pPr>
    <w:rPr>
      <w:rFonts w:ascii="Arial" w:eastAsia="MS Mincho" w:hAnsi="Arial" w:cs="Arial"/>
      <w:sz w:val="20"/>
      <w:szCs w:val="24"/>
      <w:lang w:eastAsia="ar-SA"/>
    </w:rPr>
  </w:style>
  <w:style w:type="paragraph" w:styleId="Ttulo1">
    <w:name w:val="heading 1"/>
    <w:basedOn w:val="Normal"/>
    <w:next w:val="Normal"/>
    <w:link w:val="Ttulo1Car"/>
    <w:uiPriority w:val="99"/>
    <w:qFormat/>
    <w:rsid w:val="00D04046"/>
    <w:pPr>
      <w:keepNext/>
      <w:numPr>
        <w:numId w:val="1"/>
      </w:numPr>
      <w:jc w:val="center"/>
      <w:outlineLvl w:val="0"/>
    </w:pPr>
    <w:rPr>
      <w:rFonts w:ascii="Times New Roman" w:eastAsia="Times New Roman" w:hAnsi="Times New Roman" w:cs="Times New Roman"/>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7858"/>
    <w:rPr>
      <w:rFonts w:ascii="Cambria" w:hAnsi="Cambria" w:cs="Times New Roman"/>
      <w:b/>
      <w:bCs/>
      <w:kern w:val="32"/>
      <w:sz w:val="32"/>
      <w:szCs w:val="32"/>
      <w:lang w:eastAsia="ar-SA" w:bidi="ar-SA"/>
    </w:rPr>
  </w:style>
  <w:style w:type="character" w:customStyle="1" w:styleId="WW8Num1z0">
    <w:name w:val="WW8Num1z0"/>
    <w:uiPriority w:val="99"/>
    <w:rsid w:val="00D04046"/>
    <w:rPr>
      <w:b/>
    </w:rPr>
  </w:style>
  <w:style w:type="character" w:customStyle="1" w:styleId="Fuentedeprrafopredeter1">
    <w:name w:val="Fuente de párrafo predeter.1"/>
    <w:uiPriority w:val="99"/>
    <w:rsid w:val="00D04046"/>
  </w:style>
  <w:style w:type="character" w:styleId="Hipervnculo">
    <w:name w:val="Hyperlink"/>
    <w:basedOn w:val="Fuentedeprrafopredeter"/>
    <w:uiPriority w:val="99"/>
    <w:rsid w:val="00D04046"/>
    <w:rPr>
      <w:rFonts w:cs="Times New Roman"/>
      <w:color w:val="0000FF"/>
      <w:u w:val="single"/>
    </w:rPr>
  </w:style>
  <w:style w:type="paragraph" w:customStyle="1" w:styleId="Encabezado1">
    <w:name w:val="Encabezado1"/>
    <w:basedOn w:val="Normal"/>
    <w:next w:val="Textoindependiente"/>
    <w:uiPriority w:val="99"/>
    <w:rsid w:val="00D04046"/>
    <w:pPr>
      <w:keepNext/>
      <w:spacing w:before="240" w:after="120"/>
    </w:pPr>
    <w:rPr>
      <w:rFonts w:eastAsia="Times New Roman" w:cs="Mangal"/>
      <w:sz w:val="28"/>
      <w:szCs w:val="28"/>
    </w:rPr>
  </w:style>
  <w:style w:type="paragraph" w:styleId="Textoindependiente">
    <w:name w:val="Body Text"/>
    <w:basedOn w:val="Normal"/>
    <w:link w:val="TextoindependienteCar"/>
    <w:uiPriority w:val="99"/>
    <w:rsid w:val="00D04046"/>
    <w:pPr>
      <w:spacing w:after="120"/>
    </w:pPr>
  </w:style>
  <w:style w:type="character" w:customStyle="1" w:styleId="TextoindependienteCar">
    <w:name w:val="Texto independiente Car"/>
    <w:basedOn w:val="Fuentedeprrafopredeter"/>
    <w:link w:val="Textoindependiente"/>
    <w:uiPriority w:val="99"/>
    <w:semiHidden/>
    <w:locked/>
    <w:rsid w:val="00F87858"/>
    <w:rPr>
      <w:rFonts w:ascii="Arial" w:eastAsia="MS Mincho" w:hAnsi="Arial" w:cs="Arial"/>
      <w:sz w:val="24"/>
      <w:szCs w:val="24"/>
      <w:lang w:eastAsia="ar-SA" w:bidi="ar-SA"/>
    </w:rPr>
  </w:style>
  <w:style w:type="paragraph" w:styleId="Lista">
    <w:name w:val="List"/>
    <w:basedOn w:val="Textoindependiente"/>
    <w:uiPriority w:val="99"/>
    <w:rsid w:val="00D04046"/>
    <w:rPr>
      <w:rFonts w:cs="Mangal"/>
    </w:rPr>
  </w:style>
  <w:style w:type="paragraph" w:customStyle="1" w:styleId="Etiqueta">
    <w:name w:val="Etiqueta"/>
    <w:basedOn w:val="Normal"/>
    <w:uiPriority w:val="99"/>
    <w:rsid w:val="00D04046"/>
    <w:pPr>
      <w:suppressLineNumbers/>
      <w:spacing w:before="120" w:after="120"/>
    </w:pPr>
    <w:rPr>
      <w:rFonts w:cs="Mangal"/>
      <w:i/>
      <w:iCs/>
      <w:sz w:val="24"/>
    </w:rPr>
  </w:style>
  <w:style w:type="paragraph" w:customStyle="1" w:styleId="ndice">
    <w:name w:val="Índice"/>
    <w:basedOn w:val="Normal"/>
    <w:uiPriority w:val="99"/>
    <w:rsid w:val="00D04046"/>
    <w:pPr>
      <w:suppressLineNumbers/>
    </w:pPr>
    <w:rPr>
      <w:rFonts w:cs="Mangal"/>
    </w:rPr>
  </w:style>
  <w:style w:type="paragraph" w:styleId="Encabezado">
    <w:name w:val="header"/>
    <w:basedOn w:val="Normal"/>
    <w:link w:val="EncabezadoCar"/>
    <w:uiPriority w:val="99"/>
    <w:rsid w:val="00D04046"/>
    <w:pPr>
      <w:tabs>
        <w:tab w:val="center" w:pos="4252"/>
        <w:tab w:val="right" w:pos="8504"/>
      </w:tabs>
    </w:pPr>
  </w:style>
  <w:style w:type="character" w:customStyle="1" w:styleId="EncabezadoCar">
    <w:name w:val="Encabezado Car"/>
    <w:basedOn w:val="Fuentedeprrafopredeter"/>
    <w:link w:val="Encabezado"/>
    <w:uiPriority w:val="99"/>
    <w:semiHidden/>
    <w:locked/>
    <w:rsid w:val="00F87858"/>
    <w:rPr>
      <w:rFonts w:ascii="Arial" w:eastAsia="MS Mincho" w:hAnsi="Arial" w:cs="Arial"/>
      <w:sz w:val="24"/>
      <w:szCs w:val="24"/>
      <w:lang w:eastAsia="ar-SA" w:bidi="ar-SA"/>
    </w:rPr>
  </w:style>
  <w:style w:type="paragraph" w:styleId="Piedepgina">
    <w:name w:val="footer"/>
    <w:basedOn w:val="Normal"/>
    <w:link w:val="PiedepginaCar"/>
    <w:uiPriority w:val="99"/>
    <w:rsid w:val="00D04046"/>
    <w:pPr>
      <w:tabs>
        <w:tab w:val="center" w:pos="4252"/>
        <w:tab w:val="right" w:pos="8504"/>
      </w:tabs>
      <w:jc w:val="center"/>
    </w:pPr>
    <w:rPr>
      <w:sz w:val="16"/>
    </w:rPr>
  </w:style>
  <w:style w:type="character" w:customStyle="1" w:styleId="PiedepginaCar">
    <w:name w:val="Pie de página Car"/>
    <w:basedOn w:val="Fuentedeprrafopredeter"/>
    <w:link w:val="Piedepgina"/>
    <w:uiPriority w:val="99"/>
    <w:semiHidden/>
    <w:locked/>
    <w:rsid w:val="00F87858"/>
    <w:rPr>
      <w:rFonts w:ascii="Arial" w:eastAsia="MS Mincho" w:hAnsi="Arial" w:cs="Arial"/>
      <w:sz w:val="24"/>
      <w:szCs w:val="24"/>
      <w:lang w:eastAsia="ar-SA" w:bidi="ar-SA"/>
    </w:rPr>
  </w:style>
  <w:style w:type="paragraph" w:styleId="Textodeglobo">
    <w:name w:val="Balloon Text"/>
    <w:basedOn w:val="Normal"/>
    <w:link w:val="TextodegloboCar"/>
    <w:uiPriority w:val="99"/>
    <w:rsid w:val="00D040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87858"/>
    <w:rPr>
      <w:rFonts w:eastAsia="MS Mincho" w:cs="Arial"/>
      <w:sz w:val="2"/>
      <w:lang w:eastAsia="ar-SA" w:bidi="ar-SA"/>
    </w:rPr>
  </w:style>
  <w:style w:type="paragraph" w:styleId="NormalWeb">
    <w:name w:val="Normal (Web)"/>
    <w:basedOn w:val="Normal"/>
    <w:uiPriority w:val="99"/>
    <w:rsid w:val="00C26226"/>
    <w:pPr>
      <w:suppressAutoHyphens w:val="0"/>
      <w:spacing w:before="100" w:beforeAutospacing="1" w:after="100" w:afterAutospacing="1"/>
      <w:jc w:val="left"/>
    </w:pPr>
    <w:rPr>
      <w:rFonts w:ascii="Times New Roman" w:eastAsia="Times New Roman" w:hAnsi="Times New Roman" w:cs="Times New Roman"/>
      <w:sz w:val="24"/>
      <w:lang w:eastAsia="es-ES"/>
    </w:rPr>
  </w:style>
  <w:style w:type="character" w:styleId="Textoennegrita">
    <w:name w:val="Strong"/>
    <w:basedOn w:val="Fuentedeprrafopredeter"/>
    <w:uiPriority w:val="99"/>
    <w:qFormat/>
    <w:rsid w:val="00C26226"/>
    <w:rPr>
      <w:rFonts w:cs="Times New Roman"/>
      <w:b/>
      <w:bCs/>
    </w:rPr>
  </w:style>
  <w:style w:type="character" w:customStyle="1" w:styleId="apple-converted-space">
    <w:name w:val="apple-converted-space"/>
    <w:basedOn w:val="Fuentedeprrafopredeter"/>
    <w:uiPriority w:val="99"/>
    <w:rsid w:val="00C26226"/>
    <w:rPr>
      <w:rFonts w:cs="Times New Roman"/>
    </w:rPr>
  </w:style>
  <w:style w:type="table" w:styleId="Tablaconcuadrcula">
    <w:name w:val="Table Grid"/>
    <w:basedOn w:val="Tablanormal"/>
    <w:uiPriority w:val="99"/>
    <w:rsid w:val="00856A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82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es/medic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4909</Characters>
  <Application>Microsoft Office Word</Application>
  <DocSecurity>0</DocSecurity>
  <Lines>40</Lines>
  <Paragraphs>11</Paragraphs>
  <ScaleCrop>false</ScaleCrop>
  <Company>ATICA</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Dª</dc:title>
  <dc:creator>ATICA</dc:creator>
  <cp:lastModifiedBy>Vicedecanato</cp:lastModifiedBy>
  <cp:revision>3</cp:revision>
  <cp:lastPrinted>2014-12-18T10:52:00Z</cp:lastPrinted>
  <dcterms:created xsi:type="dcterms:W3CDTF">2017-03-21T10:20:00Z</dcterms:created>
  <dcterms:modified xsi:type="dcterms:W3CDTF">2017-03-21T10:22:00Z</dcterms:modified>
</cp:coreProperties>
</file>