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56" w:type="dxa"/>
        <w:tblLook w:val="04A0" w:firstRow="1" w:lastRow="0" w:firstColumn="1" w:lastColumn="0" w:noHBand="0" w:noVBand="1"/>
      </w:tblPr>
      <w:tblGrid>
        <w:gridCol w:w="10064"/>
      </w:tblGrid>
      <w:tr w:rsidR="00441E53" w14:paraId="32DD665B" w14:textId="77777777" w:rsidTr="00462B92">
        <w:tc>
          <w:tcPr>
            <w:tcW w:w="10120" w:type="dxa"/>
            <w:shd w:val="clear" w:color="auto" w:fill="D9D9D9" w:themeFill="background1" w:themeFillShade="D9"/>
          </w:tcPr>
          <w:p w14:paraId="1797BA93" w14:textId="77777777" w:rsidR="00441E53" w:rsidRPr="005419DF" w:rsidRDefault="00441E53" w:rsidP="00F45FA8">
            <w:pPr>
              <w:pStyle w:val="Ttulo1"/>
              <w:spacing w:before="0"/>
              <w:ind w:left="0" w:right="65"/>
              <w:rPr>
                <w:b/>
                <w:bCs/>
                <w:sz w:val="32"/>
                <w:szCs w:val="32"/>
              </w:rPr>
            </w:pPr>
            <w:bookmarkStart w:id="0" w:name="_Hlk129086279"/>
            <w:r w:rsidRPr="005419DF">
              <w:rPr>
                <w:b/>
                <w:bCs/>
                <w:sz w:val="32"/>
                <w:szCs w:val="32"/>
              </w:rPr>
              <w:t>FICHA DE ADQUISICIÓN INTRACOMUNITARIA</w:t>
            </w:r>
          </w:p>
        </w:tc>
      </w:tr>
    </w:tbl>
    <w:p w14:paraId="72AC7970" w14:textId="77777777" w:rsidR="00441E53" w:rsidRPr="005419DF" w:rsidRDefault="00441E53" w:rsidP="00F45FA8">
      <w:pPr>
        <w:pStyle w:val="Ttulo1"/>
        <w:spacing w:before="0"/>
        <w:ind w:right="65"/>
        <w:rPr>
          <w:sz w:val="26"/>
          <w:szCs w:val="26"/>
        </w:rPr>
      </w:pPr>
    </w:p>
    <w:tbl>
      <w:tblPr>
        <w:tblStyle w:val="Tablaconcuadrcula"/>
        <w:tblW w:w="0" w:type="auto"/>
        <w:jc w:val="center"/>
        <w:tblLook w:val="04A0" w:firstRow="1" w:lastRow="0" w:firstColumn="1" w:lastColumn="0" w:noHBand="0" w:noVBand="1"/>
      </w:tblPr>
      <w:tblGrid>
        <w:gridCol w:w="3539"/>
        <w:gridCol w:w="5392"/>
      </w:tblGrid>
      <w:tr w:rsidR="00441E53" w14:paraId="232F82B8" w14:textId="77777777" w:rsidTr="00F45FA8">
        <w:trPr>
          <w:trHeight w:val="20"/>
          <w:jc w:val="center"/>
        </w:trPr>
        <w:tc>
          <w:tcPr>
            <w:tcW w:w="3539" w:type="dxa"/>
            <w:vAlign w:val="center"/>
          </w:tcPr>
          <w:p w14:paraId="5DBBA95C" w14:textId="77777777" w:rsidR="00441E53" w:rsidRDefault="00441E53" w:rsidP="00F45FA8">
            <w:pPr>
              <w:pStyle w:val="Ttulo1"/>
              <w:spacing w:before="60" w:after="60"/>
              <w:ind w:left="0" w:right="62"/>
              <w:jc w:val="left"/>
              <w:rPr>
                <w:b/>
                <w:bCs/>
                <w:sz w:val="26"/>
                <w:szCs w:val="26"/>
              </w:rPr>
            </w:pPr>
            <w:proofErr w:type="spellStart"/>
            <w:r w:rsidRPr="006D55D9">
              <w:rPr>
                <w:b/>
                <w:bCs/>
                <w:sz w:val="24"/>
                <w:szCs w:val="24"/>
              </w:rPr>
              <w:t>Nº</w:t>
            </w:r>
            <w:proofErr w:type="spellEnd"/>
            <w:r w:rsidRPr="006D55D9">
              <w:rPr>
                <w:b/>
                <w:bCs/>
                <w:sz w:val="24"/>
                <w:szCs w:val="24"/>
              </w:rPr>
              <w:t xml:space="preserve"> Registro en JUSTO</w:t>
            </w:r>
          </w:p>
        </w:tc>
        <w:tc>
          <w:tcPr>
            <w:tcW w:w="5392" w:type="dxa"/>
            <w:vAlign w:val="center"/>
          </w:tcPr>
          <w:p w14:paraId="035D0904" w14:textId="1C68DEB0" w:rsidR="00441E53" w:rsidRPr="005419DF" w:rsidRDefault="00441E53" w:rsidP="00F45FA8">
            <w:pPr>
              <w:pStyle w:val="Ttulo1"/>
              <w:spacing w:before="60" w:after="60"/>
              <w:ind w:left="176" w:right="62"/>
              <w:jc w:val="left"/>
              <w:rPr>
                <w:sz w:val="26"/>
                <w:szCs w:val="26"/>
              </w:rPr>
            </w:pPr>
            <w:r w:rsidRPr="00E046EA">
              <w:fldChar w:fldCharType="begin">
                <w:ffData>
                  <w:name w:val="Texto1"/>
                  <w:enabled/>
                  <w:calcOnExit w:val="0"/>
                  <w:textInput/>
                </w:ffData>
              </w:fldChar>
            </w:r>
            <w:r w:rsidRPr="00E046EA">
              <w:instrText xml:space="preserve"> FORMTEXT </w:instrText>
            </w:r>
            <w:r w:rsidRPr="00E046EA">
              <w:fldChar w:fldCharType="separate"/>
            </w:r>
            <w:r w:rsidRPr="00E046EA">
              <w:rPr>
                <w:noProof/>
              </w:rPr>
              <w:t> </w:t>
            </w:r>
            <w:r w:rsidRPr="00E046EA">
              <w:rPr>
                <w:noProof/>
              </w:rPr>
              <w:t> </w:t>
            </w:r>
            <w:r w:rsidRPr="00E046EA">
              <w:rPr>
                <w:noProof/>
              </w:rPr>
              <w:t> </w:t>
            </w:r>
            <w:r w:rsidRPr="00E046EA">
              <w:rPr>
                <w:noProof/>
              </w:rPr>
              <w:t> </w:t>
            </w:r>
            <w:r w:rsidRPr="00E046EA">
              <w:rPr>
                <w:noProof/>
              </w:rPr>
              <w:t> </w:t>
            </w:r>
            <w:r w:rsidRPr="00E046EA">
              <w:fldChar w:fldCharType="end"/>
            </w:r>
          </w:p>
        </w:tc>
      </w:tr>
      <w:tr w:rsidR="00441E53" w14:paraId="01C36C3E" w14:textId="77777777" w:rsidTr="00F45FA8">
        <w:trPr>
          <w:trHeight w:val="20"/>
          <w:jc w:val="center"/>
        </w:trPr>
        <w:tc>
          <w:tcPr>
            <w:tcW w:w="3539" w:type="dxa"/>
            <w:vAlign w:val="center"/>
          </w:tcPr>
          <w:p w14:paraId="70B6A362" w14:textId="77777777" w:rsidR="00441E53" w:rsidRDefault="00441E53" w:rsidP="00F45FA8">
            <w:pPr>
              <w:pStyle w:val="Ttulo1"/>
              <w:spacing w:before="60" w:after="60"/>
              <w:ind w:left="0" w:right="62"/>
              <w:jc w:val="left"/>
              <w:rPr>
                <w:b/>
                <w:bCs/>
                <w:sz w:val="26"/>
                <w:szCs w:val="26"/>
              </w:rPr>
            </w:pPr>
            <w:r w:rsidRPr="006D55D9">
              <w:rPr>
                <w:b/>
                <w:bCs/>
                <w:sz w:val="24"/>
                <w:szCs w:val="24"/>
              </w:rPr>
              <w:t>NIF, CIF. VAT</w:t>
            </w:r>
            <w:r w:rsidRPr="00604E6E">
              <w:rPr>
                <w:b/>
                <w:bCs/>
                <w:sz w:val="16"/>
                <w:szCs w:val="16"/>
              </w:rPr>
              <w:t>.</w:t>
            </w:r>
            <w:r w:rsidRPr="00D70F28">
              <w:rPr>
                <w:rStyle w:val="Refdenotaalfinal"/>
                <w:b/>
                <w:bCs/>
              </w:rPr>
              <w:endnoteReference w:id="1"/>
            </w:r>
            <w:r w:rsidRPr="00D70F28">
              <w:rPr>
                <w:rStyle w:val="Refdenotaalfinal"/>
                <w:b/>
                <w:bCs/>
              </w:rPr>
              <w:t xml:space="preserve"> </w:t>
            </w:r>
          </w:p>
        </w:tc>
        <w:tc>
          <w:tcPr>
            <w:tcW w:w="5392" w:type="dxa"/>
            <w:vAlign w:val="center"/>
          </w:tcPr>
          <w:p w14:paraId="29A6DEF0" w14:textId="7E33B5F7" w:rsidR="00441E53" w:rsidRPr="005419DF" w:rsidRDefault="00441E53" w:rsidP="00F45FA8">
            <w:pPr>
              <w:pStyle w:val="Ttulo1"/>
              <w:spacing w:before="60" w:after="60"/>
              <w:ind w:left="176" w:right="62"/>
              <w:jc w:val="left"/>
              <w:rPr>
                <w:sz w:val="26"/>
                <w:szCs w:val="26"/>
              </w:rPr>
            </w:pPr>
            <w:r w:rsidRPr="00E046EA">
              <w:fldChar w:fldCharType="begin">
                <w:ffData>
                  <w:name w:val="Texto1"/>
                  <w:enabled/>
                  <w:calcOnExit w:val="0"/>
                  <w:textInput/>
                </w:ffData>
              </w:fldChar>
            </w:r>
            <w:r w:rsidRPr="00E046EA">
              <w:instrText xml:space="preserve"> FORMTEXT </w:instrText>
            </w:r>
            <w:r w:rsidRPr="00E046EA">
              <w:fldChar w:fldCharType="separate"/>
            </w:r>
            <w:r w:rsidRPr="00E046EA">
              <w:rPr>
                <w:noProof/>
              </w:rPr>
              <w:t> </w:t>
            </w:r>
            <w:r w:rsidRPr="00E046EA">
              <w:rPr>
                <w:noProof/>
              </w:rPr>
              <w:t> </w:t>
            </w:r>
            <w:r w:rsidRPr="00E046EA">
              <w:rPr>
                <w:noProof/>
              </w:rPr>
              <w:t> </w:t>
            </w:r>
            <w:r w:rsidRPr="00E046EA">
              <w:rPr>
                <w:noProof/>
              </w:rPr>
              <w:t> </w:t>
            </w:r>
            <w:r w:rsidRPr="00E046EA">
              <w:rPr>
                <w:noProof/>
              </w:rPr>
              <w:t> </w:t>
            </w:r>
            <w:r w:rsidRPr="00E046EA">
              <w:fldChar w:fldCharType="end"/>
            </w:r>
          </w:p>
        </w:tc>
      </w:tr>
      <w:tr w:rsidR="00441E53" w14:paraId="27D4008B" w14:textId="77777777" w:rsidTr="00F45FA8">
        <w:trPr>
          <w:trHeight w:val="20"/>
          <w:jc w:val="center"/>
        </w:trPr>
        <w:tc>
          <w:tcPr>
            <w:tcW w:w="3539" w:type="dxa"/>
            <w:vAlign w:val="center"/>
          </w:tcPr>
          <w:p w14:paraId="411C2BD7" w14:textId="77777777" w:rsidR="00441E53" w:rsidRDefault="00441E53" w:rsidP="00F45FA8">
            <w:pPr>
              <w:pStyle w:val="Ttulo1"/>
              <w:spacing w:before="60" w:after="60"/>
              <w:ind w:left="0" w:right="62"/>
              <w:jc w:val="left"/>
              <w:rPr>
                <w:b/>
                <w:bCs/>
                <w:sz w:val="26"/>
                <w:szCs w:val="26"/>
              </w:rPr>
            </w:pPr>
            <w:proofErr w:type="spellStart"/>
            <w:r w:rsidRPr="006D55D9">
              <w:rPr>
                <w:b/>
                <w:bCs/>
                <w:sz w:val="24"/>
                <w:szCs w:val="24"/>
              </w:rPr>
              <w:t>nº</w:t>
            </w:r>
            <w:proofErr w:type="spellEnd"/>
            <w:r w:rsidRPr="006D55D9">
              <w:rPr>
                <w:b/>
                <w:bCs/>
                <w:sz w:val="24"/>
                <w:szCs w:val="24"/>
              </w:rPr>
              <w:t xml:space="preserve"> de factura del proveedor</w:t>
            </w:r>
          </w:p>
        </w:tc>
        <w:tc>
          <w:tcPr>
            <w:tcW w:w="5392" w:type="dxa"/>
            <w:vAlign w:val="center"/>
          </w:tcPr>
          <w:p w14:paraId="70CA9C1D" w14:textId="20D8AF22" w:rsidR="00441E53" w:rsidRPr="005419DF" w:rsidRDefault="00441E53" w:rsidP="00F45FA8">
            <w:pPr>
              <w:pStyle w:val="Ttulo1"/>
              <w:spacing w:before="60" w:after="60"/>
              <w:ind w:left="176" w:right="62"/>
              <w:jc w:val="left"/>
              <w:rPr>
                <w:sz w:val="26"/>
                <w:szCs w:val="26"/>
              </w:rPr>
            </w:pPr>
            <w:r w:rsidRPr="00E046EA">
              <w:fldChar w:fldCharType="begin">
                <w:ffData>
                  <w:name w:val="Texto1"/>
                  <w:enabled/>
                  <w:calcOnExit w:val="0"/>
                  <w:textInput/>
                </w:ffData>
              </w:fldChar>
            </w:r>
            <w:r w:rsidRPr="00E046EA">
              <w:instrText xml:space="preserve"> FORMTEXT </w:instrText>
            </w:r>
            <w:r w:rsidRPr="00E046EA">
              <w:fldChar w:fldCharType="separate"/>
            </w:r>
            <w:r w:rsidRPr="00E046EA">
              <w:rPr>
                <w:noProof/>
              </w:rPr>
              <w:t> </w:t>
            </w:r>
            <w:r w:rsidRPr="00E046EA">
              <w:rPr>
                <w:noProof/>
              </w:rPr>
              <w:t> </w:t>
            </w:r>
            <w:r w:rsidRPr="00E046EA">
              <w:rPr>
                <w:noProof/>
              </w:rPr>
              <w:t> </w:t>
            </w:r>
            <w:r w:rsidRPr="00E046EA">
              <w:rPr>
                <w:noProof/>
              </w:rPr>
              <w:t> </w:t>
            </w:r>
            <w:r w:rsidRPr="00E046EA">
              <w:rPr>
                <w:noProof/>
              </w:rPr>
              <w:t> </w:t>
            </w:r>
            <w:r w:rsidRPr="00E046EA">
              <w:fldChar w:fldCharType="end"/>
            </w:r>
          </w:p>
        </w:tc>
      </w:tr>
    </w:tbl>
    <w:p w14:paraId="0B259FA7" w14:textId="77777777" w:rsidR="00441E53" w:rsidRPr="00B83D95" w:rsidRDefault="00441E53" w:rsidP="00F45FA8">
      <w:pPr>
        <w:pStyle w:val="Ttulo1"/>
        <w:spacing w:before="0"/>
        <w:ind w:right="65"/>
        <w:rPr>
          <w:b/>
          <w:bCs/>
          <w:sz w:val="6"/>
          <w:szCs w:val="6"/>
        </w:rPr>
      </w:pPr>
    </w:p>
    <w:p w14:paraId="3D6A8443" w14:textId="77777777" w:rsidR="00441E53" w:rsidRDefault="00441E53" w:rsidP="00F45FA8">
      <w:pPr>
        <w:pStyle w:val="Ttulo1"/>
        <w:spacing w:before="0"/>
        <w:ind w:right="65"/>
        <w:rPr>
          <w:b/>
          <w:bCs/>
          <w:sz w:val="26"/>
          <w:szCs w:val="26"/>
        </w:rPr>
      </w:pPr>
      <w:r w:rsidRPr="006D55D9">
        <w:rPr>
          <w:b/>
          <w:bCs/>
          <w:sz w:val="26"/>
          <w:szCs w:val="26"/>
        </w:rPr>
        <w:t xml:space="preserve">MARCAR </w:t>
      </w:r>
      <w:r w:rsidRPr="006D55D9">
        <w:rPr>
          <w:sz w:val="26"/>
          <w:szCs w:val="26"/>
        </w:rPr>
        <w:t>si se trata de prestación de servicio o adquisición de bienes</w:t>
      </w:r>
      <w:r w:rsidRPr="006D55D9">
        <w:rPr>
          <w:b/>
          <w:bCs/>
          <w:sz w:val="26"/>
          <w:szCs w:val="26"/>
        </w:rPr>
        <w:t>:</w:t>
      </w:r>
    </w:p>
    <w:p w14:paraId="3A60D9D4" w14:textId="77777777" w:rsidR="00441E53" w:rsidRPr="00B83D95" w:rsidRDefault="00441E53" w:rsidP="00F45FA8">
      <w:pPr>
        <w:pStyle w:val="Ttulo1"/>
        <w:spacing w:before="0"/>
        <w:ind w:right="65"/>
        <w:rPr>
          <w:b/>
          <w:bCs/>
          <w:sz w:val="10"/>
          <w:szCs w:val="10"/>
        </w:rPr>
      </w:pPr>
    </w:p>
    <w:tbl>
      <w:tblPr>
        <w:tblStyle w:val="TableNormal"/>
        <w:tblW w:w="0" w:type="auto"/>
        <w:tblInd w:w="462" w:type="dxa"/>
        <w:tblLayout w:type="fixed"/>
        <w:tblLook w:val="01E0" w:firstRow="1" w:lastRow="1" w:firstColumn="1" w:lastColumn="1" w:noHBand="0" w:noVBand="0"/>
      </w:tblPr>
      <w:tblGrid>
        <w:gridCol w:w="526"/>
        <w:gridCol w:w="8522"/>
      </w:tblGrid>
      <w:tr w:rsidR="00441E53" w:rsidRPr="00FD576A" w14:paraId="416E48F6" w14:textId="77777777" w:rsidTr="00427CCF">
        <w:tc>
          <w:tcPr>
            <w:tcW w:w="526" w:type="dxa"/>
            <w:vAlign w:val="center"/>
          </w:tcPr>
          <w:bookmarkEnd w:id="0"/>
          <w:p w14:paraId="30916B8A" w14:textId="215B8939" w:rsidR="00441E53" w:rsidRPr="00FD576A" w:rsidRDefault="00F45FA8" w:rsidP="00F45FA8">
            <w:pPr>
              <w:pStyle w:val="TableParagraph"/>
              <w:ind w:left="0"/>
              <w:jc w:val="center"/>
              <w:rPr>
                <w:b/>
                <w:bCs/>
                <w:iCs/>
                <w:sz w:val="32"/>
                <w:szCs w:val="32"/>
              </w:rPr>
            </w:pPr>
            <w:sdt>
              <w:sdtPr>
                <w:rPr>
                  <w:sz w:val="40"/>
                  <w:szCs w:val="40"/>
                </w:rPr>
                <w:id w:val="-971907779"/>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tc>
        <w:tc>
          <w:tcPr>
            <w:tcW w:w="8522" w:type="dxa"/>
            <w:shd w:val="clear" w:color="auto" w:fill="FFFFFF"/>
            <w:vAlign w:val="center"/>
          </w:tcPr>
          <w:p w14:paraId="55D75896" w14:textId="77777777" w:rsidR="00441E53" w:rsidRPr="00FD576A" w:rsidRDefault="00441E53" w:rsidP="00F45FA8">
            <w:pPr>
              <w:pStyle w:val="TableParagraph"/>
              <w:ind w:left="0"/>
              <w:rPr>
                <w:sz w:val="24"/>
                <w:szCs w:val="24"/>
              </w:rPr>
            </w:pPr>
            <w:r w:rsidRPr="00FD576A">
              <w:rPr>
                <w:sz w:val="24"/>
                <w:szCs w:val="24"/>
              </w:rPr>
              <w:t xml:space="preserve"> </w:t>
            </w:r>
            <w:r w:rsidRPr="00FD576A">
              <w:rPr>
                <w:b/>
                <w:bCs/>
                <w:sz w:val="24"/>
                <w:szCs w:val="24"/>
              </w:rPr>
              <w:t>S</w:t>
            </w:r>
            <w:r>
              <w:rPr>
                <w:b/>
                <w:bCs/>
                <w:sz w:val="24"/>
                <w:szCs w:val="24"/>
              </w:rPr>
              <w:t>ERVICIOS</w:t>
            </w:r>
            <w:r>
              <w:rPr>
                <w:sz w:val="24"/>
                <w:szCs w:val="24"/>
              </w:rPr>
              <w:t>:</w:t>
            </w:r>
            <w:r w:rsidRPr="00FD576A">
              <w:rPr>
                <w:sz w:val="24"/>
                <w:szCs w:val="24"/>
              </w:rPr>
              <w:t xml:space="preserve"> señalar una de las siguientes opciones:</w:t>
            </w:r>
          </w:p>
        </w:tc>
      </w:tr>
    </w:tbl>
    <w:p w14:paraId="3EF1D05F" w14:textId="77777777" w:rsidR="00441E53" w:rsidRPr="00FD576A" w:rsidRDefault="00441E53" w:rsidP="00F45FA8">
      <w:pPr>
        <w:pStyle w:val="Textoindependiente"/>
        <w:spacing w:before="0"/>
        <w:rPr>
          <w:b/>
          <w:sz w:val="14"/>
          <w:szCs w:val="14"/>
        </w:rPr>
      </w:pPr>
    </w:p>
    <w:tbl>
      <w:tblPr>
        <w:tblStyle w:val="TableNormal"/>
        <w:tblW w:w="0" w:type="auto"/>
        <w:tblInd w:w="1139" w:type="dxa"/>
        <w:tblLayout w:type="fixed"/>
        <w:tblLook w:val="01E0" w:firstRow="1" w:lastRow="1" w:firstColumn="1" w:lastColumn="1" w:noHBand="0" w:noVBand="0"/>
      </w:tblPr>
      <w:tblGrid>
        <w:gridCol w:w="567"/>
        <w:gridCol w:w="7814"/>
      </w:tblGrid>
      <w:tr w:rsidR="00441E53" w:rsidRPr="00FD576A" w14:paraId="6EF0F77C" w14:textId="77777777" w:rsidTr="00427CCF">
        <w:tc>
          <w:tcPr>
            <w:tcW w:w="567" w:type="dxa"/>
            <w:vAlign w:val="center"/>
          </w:tcPr>
          <w:p w14:paraId="5DD39F88" w14:textId="01FABCC3" w:rsidR="00441E53" w:rsidRPr="00FD576A" w:rsidRDefault="00F45FA8" w:rsidP="00F45FA8">
            <w:pPr>
              <w:pStyle w:val="TableParagraph"/>
              <w:ind w:left="0"/>
              <w:jc w:val="center"/>
              <w:rPr>
                <w:b/>
                <w:bCs/>
                <w:iCs/>
                <w:sz w:val="32"/>
                <w:szCs w:val="32"/>
              </w:rPr>
            </w:pPr>
            <w:sdt>
              <w:sdtPr>
                <w:rPr>
                  <w:sz w:val="40"/>
                  <w:szCs w:val="40"/>
                </w:rPr>
                <w:id w:val="-1014220256"/>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tc>
        <w:tc>
          <w:tcPr>
            <w:tcW w:w="7814" w:type="dxa"/>
            <w:shd w:val="clear" w:color="auto" w:fill="FFFFFF"/>
            <w:vAlign w:val="center"/>
          </w:tcPr>
          <w:p w14:paraId="1A9C0823" w14:textId="77777777" w:rsidR="00441E53" w:rsidRPr="00FD576A" w:rsidRDefault="00441E53" w:rsidP="00F45FA8">
            <w:pPr>
              <w:pStyle w:val="TableParagraph"/>
              <w:ind w:left="0"/>
              <w:rPr>
                <w:i/>
                <w:iCs/>
                <w:sz w:val="24"/>
                <w:szCs w:val="24"/>
              </w:rPr>
            </w:pPr>
            <w:r w:rsidRPr="00FD576A">
              <w:rPr>
                <w:sz w:val="24"/>
                <w:szCs w:val="24"/>
              </w:rPr>
              <w:t xml:space="preserve"> </w:t>
            </w:r>
            <w:r w:rsidRPr="00FD576A">
              <w:rPr>
                <w:i/>
                <w:iCs/>
                <w:sz w:val="24"/>
                <w:szCs w:val="24"/>
              </w:rPr>
              <w:t>Acceso Licencia aplicación informática o revistas</w:t>
            </w:r>
          </w:p>
        </w:tc>
      </w:tr>
      <w:tr w:rsidR="00441E53" w:rsidRPr="00FD576A" w14:paraId="574C25B5" w14:textId="77777777" w:rsidTr="00427CCF">
        <w:tc>
          <w:tcPr>
            <w:tcW w:w="567" w:type="dxa"/>
            <w:vAlign w:val="center"/>
          </w:tcPr>
          <w:p w14:paraId="2D5348E8" w14:textId="3D163444" w:rsidR="00441E53" w:rsidRPr="00FD576A" w:rsidRDefault="00F45FA8" w:rsidP="00F45FA8">
            <w:pPr>
              <w:pStyle w:val="TableParagraph"/>
              <w:ind w:left="0"/>
              <w:jc w:val="center"/>
              <w:rPr>
                <w:b/>
                <w:bCs/>
                <w:iCs/>
                <w:sz w:val="32"/>
                <w:szCs w:val="32"/>
              </w:rPr>
            </w:pPr>
            <w:sdt>
              <w:sdtPr>
                <w:rPr>
                  <w:sz w:val="40"/>
                  <w:szCs w:val="40"/>
                </w:rPr>
                <w:id w:val="987206498"/>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tc>
        <w:tc>
          <w:tcPr>
            <w:tcW w:w="7814" w:type="dxa"/>
            <w:shd w:val="clear" w:color="auto" w:fill="FFFFFF"/>
            <w:vAlign w:val="center"/>
          </w:tcPr>
          <w:p w14:paraId="6F20C5AB" w14:textId="77777777" w:rsidR="00441E53" w:rsidRPr="00FD576A" w:rsidRDefault="00441E53" w:rsidP="00F45FA8">
            <w:pPr>
              <w:pStyle w:val="TableParagraph"/>
              <w:ind w:left="0"/>
              <w:rPr>
                <w:i/>
                <w:iCs/>
                <w:sz w:val="24"/>
                <w:szCs w:val="24"/>
              </w:rPr>
            </w:pPr>
            <w:r w:rsidRPr="00FD576A">
              <w:rPr>
                <w:sz w:val="24"/>
                <w:szCs w:val="24"/>
              </w:rPr>
              <w:t xml:space="preserve"> </w:t>
            </w:r>
            <w:r w:rsidRPr="00FD576A">
              <w:rPr>
                <w:i/>
                <w:iCs/>
                <w:sz w:val="24"/>
                <w:szCs w:val="24"/>
              </w:rPr>
              <w:t>Traducción artículos académicos</w:t>
            </w:r>
          </w:p>
        </w:tc>
      </w:tr>
      <w:tr w:rsidR="00441E53" w:rsidRPr="00FD576A" w14:paraId="1D677ACB" w14:textId="77777777" w:rsidTr="00427CCF">
        <w:tc>
          <w:tcPr>
            <w:tcW w:w="567" w:type="dxa"/>
            <w:vAlign w:val="center"/>
          </w:tcPr>
          <w:p w14:paraId="1F4F82DF" w14:textId="52C7B477" w:rsidR="00441E53" w:rsidRPr="00FD576A" w:rsidRDefault="00F45FA8" w:rsidP="00F45FA8">
            <w:pPr>
              <w:pStyle w:val="TableParagraph"/>
              <w:ind w:left="0"/>
              <w:jc w:val="center"/>
              <w:rPr>
                <w:b/>
                <w:bCs/>
                <w:iCs/>
                <w:sz w:val="32"/>
                <w:szCs w:val="32"/>
              </w:rPr>
            </w:pPr>
            <w:sdt>
              <w:sdtPr>
                <w:rPr>
                  <w:sz w:val="40"/>
                  <w:szCs w:val="40"/>
                </w:rPr>
                <w:id w:val="-65568810"/>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tc>
        <w:tc>
          <w:tcPr>
            <w:tcW w:w="7814" w:type="dxa"/>
            <w:shd w:val="clear" w:color="auto" w:fill="FFFFFF"/>
            <w:vAlign w:val="center"/>
          </w:tcPr>
          <w:p w14:paraId="485C70FD" w14:textId="77777777" w:rsidR="00441E53" w:rsidRPr="00FD576A" w:rsidRDefault="00441E53" w:rsidP="00F45FA8">
            <w:pPr>
              <w:pStyle w:val="TableParagraph"/>
              <w:ind w:left="0"/>
              <w:rPr>
                <w:i/>
                <w:iCs/>
                <w:sz w:val="24"/>
                <w:szCs w:val="24"/>
              </w:rPr>
            </w:pPr>
            <w:r w:rsidRPr="00FD576A">
              <w:rPr>
                <w:sz w:val="24"/>
                <w:szCs w:val="24"/>
              </w:rPr>
              <w:t xml:space="preserve"> </w:t>
            </w:r>
            <w:r w:rsidRPr="00FD576A">
              <w:rPr>
                <w:i/>
                <w:iCs/>
                <w:sz w:val="24"/>
                <w:szCs w:val="24"/>
              </w:rPr>
              <w:t>Inserción artículo en revista extranjera</w:t>
            </w:r>
          </w:p>
        </w:tc>
      </w:tr>
      <w:tr w:rsidR="00441E53" w:rsidRPr="00FD576A" w14:paraId="58E5F169" w14:textId="77777777" w:rsidTr="00427CCF">
        <w:trPr>
          <w:trHeight w:val="50"/>
        </w:trPr>
        <w:tc>
          <w:tcPr>
            <w:tcW w:w="567" w:type="dxa"/>
            <w:vAlign w:val="center"/>
          </w:tcPr>
          <w:p w14:paraId="25DE9244" w14:textId="36D0E2A1" w:rsidR="00441E53" w:rsidRPr="00FD576A" w:rsidRDefault="00F45FA8" w:rsidP="00F45FA8">
            <w:pPr>
              <w:pStyle w:val="TableParagraph"/>
              <w:ind w:left="0"/>
              <w:jc w:val="center"/>
              <w:rPr>
                <w:b/>
                <w:bCs/>
                <w:iCs/>
                <w:sz w:val="32"/>
                <w:szCs w:val="32"/>
              </w:rPr>
            </w:pPr>
            <w:sdt>
              <w:sdtPr>
                <w:rPr>
                  <w:sz w:val="40"/>
                  <w:szCs w:val="40"/>
                </w:rPr>
                <w:id w:val="1448818201"/>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tc>
        <w:tc>
          <w:tcPr>
            <w:tcW w:w="7814" w:type="dxa"/>
            <w:shd w:val="clear" w:color="auto" w:fill="FFFFFF"/>
            <w:vAlign w:val="center"/>
          </w:tcPr>
          <w:p w14:paraId="669E1058" w14:textId="77777777" w:rsidR="00441E53" w:rsidRPr="00FD576A" w:rsidRDefault="00441E53" w:rsidP="00F45FA8">
            <w:pPr>
              <w:pStyle w:val="TableParagraph"/>
              <w:ind w:left="0"/>
              <w:rPr>
                <w:sz w:val="24"/>
                <w:szCs w:val="24"/>
              </w:rPr>
            </w:pPr>
            <w:r>
              <w:rPr>
                <w:sz w:val="24"/>
                <w:szCs w:val="24"/>
              </w:rPr>
              <w:t xml:space="preserve"> </w:t>
            </w:r>
            <w:r w:rsidRPr="00FD576A">
              <w:rPr>
                <w:i/>
                <w:iCs/>
                <w:sz w:val="24"/>
                <w:szCs w:val="24"/>
              </w:rPr>
              <w:t>Otros</w:t>
            </w:r>
            <w:r w:rsidRPr="00FD576A">
              <w:rPr>
                <w:b/>
                <w:bCs/>
                <w:sz w:val="24"/>
                <w:szCs w:val="24"/>
              </w:rPr>
              <w:t xml:space="preserve">: </w:t>
            </w:r>
            <w:r>
              <w:rPr>
                <w:sz w:val="24"/>
                <w:szCs w:val="24"/>
              </w:rPr>
              <w:t>(</w:t>
            </w:r>
            <w:r w:rsidRPr="00FD576A">
              <w:rPr>
                <w:i/>
                <w:iCs/>
              </w:rPr>
              <w:t>descripción breve: informe, análisis …</w:t>
            </w:r>
            <w:r w:rsidRPr="00FD576A">
              <w:rPr>
                <w:sz w:val="24"/>
                <w:szCs w:val="24"/>
              </w:rPr>
              <w:t>)</w:t>
            </w:r>
            <w:r>
              <w:rPr>
                <w:sz w:val="24"/>
                <w:szCs w:val="24"/>
              </w:rPr>
              <w:t xml:space="preserve"> </w:t>
            </w:r>
          </w:p>
        </w:tc>
      </w:tr>
    </w:tbl>
    <w:p w14:paraId="086B2323" w14:textId="77777777" w:rsidR="00441E53" w:rsidRDefault="00441E53" w:rsidP="00F45FA8">
      <w:pPr>
        <w:pStyle w:val="Textoindependiente"/>
        <w:pBdr>
          <w:bottom w:val="single" w:sz="4" w:space="1" w:color="000000"/>
        </w:pBdr>
        <w:spacing w:before="0"/>
        <w:rPr>
          <w:sz w:val="14"/>
          <w:u w:val="none"/>
        </w:rPr>
      </w:pPr>
    </w:p>
    <w:p w14:paraId="112FAEF7" w14:textId="77777777" w:rsidR="00441E53" w:rsidRDefault="00441E53" w:rsidP="00F45FA8">
      <w:pPr>
        <w:ind w:left="872"/>
        <w:rPr>
          <w:b/>
        </w:rPr>
      </w:pPr>
    </w:p>
    <w:tbl>
      <w:tblPr>
        <w:tblStyle w:val="TableNormal"/>
        <w:tblW w:w="0" w:type="auto"/>
        <w:tblInd w:w="467" w:type="dxa"/>
        <w:tblLayout w:type="fixed"/>
        <w:tblLook w:val="04A0" w:firstRow="1" w:lastRow="0" w:firstColumn="1" w:lastColumn="0" w:noHBand="0" w:noVBand="1"/>
      </w:tblPr>
      <w:tblGrid>
        <w:gridCol w:w="526"/>
        <w:gridCol w:w="8522"/>
      </w:tblGrid>
      <w:tr w:rsidR="00441E53" w:rsidRPr="00FD576A" w14:paraId="25A0F152" w14:textId="77777777" w:rsidTr="00F45FA8">
        <w:tc>
          <w:tcPr>
            <w:tcW w:w="526" w:type="dxa"/>
            <w:vAlign w:val="center"/>
          </w:tcPr>
          <w:p w14:paraId="6D57E483" w14:textId="2B7AD393" w:rsidR="00441E53" w:rsidRPr="00FD576A" w:rsidRDefault="00F45FA8" w:rsidP="00F45FA8">
            <w:pPr>
              <w:pStyle w:val="TableParagraph"/>
              <w:ind w:left="0"/>
              <w:jc w:val="center"/>
              <w:rPr>
                <w:b/>
                <w:bCs/>
                <w:iCs/>
                <w:sz w:val="32"/>
                <w:szCs w:val="32"/>
              </w:rPr>
            </w:pPr>
            <w:sdt>
              <w:sdtPr>
                <w:rPr>
                  <w:sz w:val="40"/>
                  <w:szCs w:val="40"/>
                </w:rPr>
                <w:id w:val="-1834667290"/>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tc>
        <w:tc>
          <w:tcPr>
            <w:tcW w:w="8522" w:type="dxa"/>
            <w:vAlign w:val="center"/>
          </w:tcPr>
          <w:p w14:paraId="5FE66AED" w14:textId="77777777" w:rsidR="00441E53" w:rsidRPr="00FD576A" w:rsidRDefault="00441E53" w:rsidP="00F45FA8">
            <w:pPr>
              <w:pStyle w:val="TableParagraph"/>
              <w:ind w:left="0"/>
              <w:rPr>
                <w:sz w:val="24"/>
                <w:szCs w:val="24"/>
              </w:rPr>
            </w:pPr>
            <w:r w:rsidRPr="00FD576A">
              <w:rPr>
                <w:sz w:val="24"/>
                <w:szCs w:val="24"/>
              </w:rPr>
              <w:t xml:space="preserve"> </w:t>
            </w:r>
            <w:r>
              <w:rPr>
                <w:b/>
                <w:bCs/>
                <w:sz w:val="24"/>
                <w:szCs w:val="24"/>
              </w:rPr>
              <w:t>BIENES fungibles o inventariables</w:t>
            </w:r>
            <w:r>
              <w:rPr>
                <w:sz w:val="24"/>
                <w:szCs w:val="24"/>
              </w:rPr>
              <w:t>:</w:t>
            </w:r>
            <w:r w:rsidRPr="00FD576A">
              <w:rPr>
                <w:sz w:val="24"/>
                <w:szCs w:val="24"/>
              </w:rPr>
              <w:t xml:space="preserve"> señalar una de las siguientes opciones:</w:t>
            </w:r>
          </w:p>
        </w:tc>
      </w:tr>
    </w:tbl>
    <w:p w14:paraId="2A56ADDB" w14:textId="77777777" w:rsidR="00441E53" w:rsidRDefault="00441E53" w:rsidP="00F45FA8">
      <w:pPr>
        <w:pStyle w:val="Textoindependiente"/>
        <w:spacing w:before="0"/>
        <w:rPr>
          <w:sz w:val="18"/>
          <w:u w:val="none"/>
        </w:r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9"/>
        <w:gridCol w:w="2692"/>
        <w:gridCol w:w="2427"/>
      </w:tblGrid>
      <w:tr w:rsidR="00441E53" w14:paraId="198C287D" w14:textId="77777777" w:rsidTr="00F45FA8">
        <w:trPr>
          <w:trHeight w:val="20"/>
        </w:trPr>
        <w:tc>
          <w:tcPr>
            <w:tcW w:w="3929" w:type="dxa"/>
            <w:vAlign w:val="center"/>
          </w:tcPr>
          <w:p w14:paraId="5A5886F2" w14:textId="77777777" w:rsidR="00441E53" w:rsidRDefault="00441E53" w:rsidP="00F45FA8">
            <w:pPr>
              <w:pStyle w:val="TableParagraph"/>
              <w:spacing w:before="60" w:after="60"/>
              <w:ind w:left="97"/>
              <w:rPr>
                <w:sz w:val="14"/>
              </w:rPr>
            </w:pPr>
            <w:r>
              <w:rPr>
                <w:b/>
              </w:rPr>
              <w:t xml:space="preserve">Código INTRASTAT </w:t>
            </w:r>
            <w:r>
              <w:rPr>
                <w:rStyle w:val="Refdenotaalfinal"/>
                <w:b/>
              </w:rPr>
              <w:endnoteReference w:id="2"/>
            </w:r>
          </w:p>
          <w:p w14:paraId="113DCA55" w14:textId="77777777" w:rsidR="00441E53" w:rsidRPr="00F80C1E" w:rsidRDefault="00441E53" w:rsidP="00F45FA8">
            <w:pPr>
              <w:pStyle w:val="TableParagraph"/>
              <w:spacing w:before="60" w:after="60"/>
              <w:ind w:left="97"/>
              <w:rPr>
                <w:i/>
                <w:sz w:val="16"/>
                <w:szCs w:val="16"/>
              </w:rPr>
            </w:pPr>
            <w:r w:rsidRPr="00F80C1E">
              <w:rPr>
                <w:i/>
                <w:sz w:val="16"/>
                <w:szCs w:val="16"/>
              </w:rPr>
              <w:t>(8 dígitos)</w:t>
            </w:r>
          </w:p>
        </w:tc>
        <w:tc>
          <w:tcPr>
            <w:tcW w:w="5119" w:type="dxa"/>
            <w:gridSpan w:val="2"/>
            <w:vAlign w:val="center"/>
          </w:tcPr>
          <w:p w14:paraId="0A87DF3F" w14:textId="33C35C22" w:rsidR="00441E53" w:rsidRDefault="00441E53" w:rsidP="00F45FA8">
            <w:pPr>
              <w:pStyle w:val="TableParagraph"/>
              <w:spacing w:before="60" w:after="60"/>
              <w:ind w:left="0"/>
              <w:rPr>
                <w:rFonts w:ascii="Times New Roman"/>
                <w:sz w:val="20"/>
              </w:rPr>
            </w:pPr>
            <w:r w:rsidRPr="00E046EA">
              <w:fldChar w:fldCharType="begin">
                <w:ffData>
                  <w:name w:val="Texto1"/>
                  <w:enabled/>
                  <w:calcOnExit w:val="0"/>
                  <w:textInput/>
                </w:ffData>
              </w:fldChar>
            </w:r>
            <w:r w:rsidRPr="00E046EA">
              <w:instrText xml:space="preserve"> FORMTEXT </w:instrText>
            </w:r>
            <w:r w:rsidRPr="00E046EA">
              <w:fldChar w:fldCharType="separate"/>
            </w:r>
            <w:r w:rsidRPr="00E046EA">
              <w:rPr>
                <w:noProof/>
              </w:rPr>
              <w:t> </w:t>
            </w:r>
            <w:r w:rsidRPr="00E046EA">
              <w:rPr>
                <w:noProof/>
              </w:rPr>
              <w:t> </w:t>
            </w:r>
            <w:r w:rsidRPr="00E046EA">
              <w:rPr>
                <w:noProof/>
              </w:rPr>
              <w:t> </w:t>
            </w:r>
            <w:r w:rsidRPr="00E046EA">
              <w:rPr>
                <w:noProof/>
              </w:rPr>
              <w:t> </w:t>
            </w:r>
            <w:r w:rsidRPr="00E046EA">
              <w:rPr>
                <w:noProof/>
              </w:rPr>
              <w:t> </w:t>
            </w:r>
            <w:r w:rsidRPr="00E046EA">
              <w:fldChar w:fldCharType="end"/>
            </w:r>
          </w:p>
        </w:tc>
      </w:tr>
      <w:tr w:rsidR="00441E53" w14:paraId="15237B29" w14:textId="77777777" w:rsidTr="00F45FA8">
        <w:trPr>
          <w:trHeight w:val="20"/>
        </w:trPr>
        <w:tc>
          <w:tcPr>
            <w:tcW w:w="1134" w:type="dxa"/>
            <w:vAlign w:val="center"/>
          </w:tcPr>
          <w:p w14:paraId="30FA0A85" w14:textId="77777777" w:rsidR="00441E53" w:rsidRDefault="00441E53" w:rsidP="00F45FA8">
            <w:pPr>
              <w:pStyle w:val="TableParagraph"/>
              <w:spacing w:before="60" w:after="60"/>
              <w:ind w:left="97"/>
              <w:rPr>
                <w:b/>
              </w:rPr>
            </w:pPr>
            <w:r>
              <w:rPr>
                <w:b/>
              </w:rPr>
              <w:t>Descripción</w:t>
            </w:r>
          </w:p>
          <w:p w14:paraId="03725242" w14:textId="77777777" w:rsidR="00441E53" w:rsidRDefault="00441E53" w:rsidP="00F45FA8">
            <w:pPr>
              <w:pStyle w:val="TableParagraph"/>
              <w:spacing w:before="60" w:after="60"/>
              <w:ind w:left="97"/>
              <w:rPr>
                <w:sz w:val="20"/>
              </w:rPr>
            </w:pPr>
            <w:r w:rsidRPr="00F80C1E">
              <w:rPr>
                <w:i/>
                <w:sz w:val="16"/>
              </w:rPr>
              <w:t>(En términos sencillos: Reactivos, frigorífico, comida peces, material informático, libros, revistas, productos de laboratorio, etc.)</w:t>
            </w:r>
          </w:p>
        </w:tc>
        <w:tc>
          <w:tcPr>
            <w:tcW w:w="1134" w:type="dxa"/>
            <w:gridSpan w:val="2"/>
            <w:vAlign w:val="center"/>
          </w:tcPr>
          <w:p w14:paraId="53CA5B75" w14:textId="68B24157" w:rsidR="00441E53" w:rsidRDefault="00441E53" w:rsidP="00F45FA8">
            <w:pPr>
              <w:pStyle w:val="TableParagraph"/>
              <w:spacing w:before="60" w:after="60"/>
              <w:ind w:left="0"/>
              <w:rPr>
                <w:rFonts w:ascii="Times New Roman"/>
                <w:sz w:val="20"/>
              </w:rPr>
            </w:pPr>
            <w:r w:rsidRPr="00E046EA">
              <w:fldChar w:fldCharType="begin">
                <w:ffData>
                  <w:name w:val="Texto1"/>
                  <w:enabled/>
                  <w:calcOnExit w:val="0"/>
                  <w:textInput/>
                </w:ffData>
              </w:fldChar>
            </w:r>
            <w:r w:rsidRPr="00E046EA">
              <w:instrText xml:space="preserve"> FORMTEXT </w:instrText>
            </w:r>
            <w:r w:rsidRPr="00E046EA">
              <w:fldChar w:fldCharType="separate"/>
            </w:r>
            <w:r w:rsidRPr="00E046EA">
              <w:rPr>
                <w:noProof/>
              </w:rPr>
              <w:t> </w:t>
            </w:r>
            <w:r w:rsidRPr="00E046EA">
              <w:rPr>
                <w:noProof/>
              </w:rPr>
              <w:t> </w:t>
            </w:r>
            <w:r w:rsidRPr="00E046EA">
              <w:rPr>
                <w:noProof/>
              </w:rPr>
              <w:t> </w:t>
            </w:r>
            <w:r w:rsidRPr="00E046EA">
              <w:rPr>
                <w:noProof/>
              </w:rPr>
              <w:t> </w:t>
            </w:r>
            <w:r w:rsidRPr="00E046EA">
              <w:rPr>
                <w:noProof/>
              </w:rPr>
              <w:t> </w:t>
            </w:r>
            <w:r w:rsidRPr="00E046EA">
              <w:fldChar w:fldCharType="end"/>
            </w:r>
          </w:p>
        </w:tc>
      </w:tr>
      <w:tr w:rsidR="00441E53" w14:paraId="2C003CE2" w14:textId="77777777" w:rsidTr="00F45FA8">
        <w:trPr>
          <w:trHeight w:val="20"/>
        </w:trPr>
        <w:tc>
          <w:tcPr>
            <w:tcW w:w="6621" w:type="dxa"/>
            <w:gridSpan w:val="2"/>
            <w:vAlign w:val="center"/>
          </w:tcPr>
          <w:p w14:paraId="0D389DB4" w14:textId="77777777" w:rsidR="00441E53" w:rsidRPr="00F80C1E" w:rsidRDefault="00441E53" w:rsidP="00F45FA8">
            <w:pPr>
              <w:pStyle w:val="TableParagraph"/>
              <w:spacing w:before="60" w:after="60"/>
              <w:rPr>
                <w:i/>
                <w:sz w:val="16"/>
              </w:rPr>
            </w:pPr>
            <w:r>
              <w:rPr>
                <w:b/>
              </w:rPr>
              <w:t xml:space="preserve">Peso del producto comprado </w:t>
            </w:r>
            <w:r w:rsidRPr="00F80C1E">
              <w:rPr>
                <w:i/>
                <w:sz w:val="16"/>
              </w:rPr>
              <w:t>(</w:t>
            </w:r>
            <w:r>
              <w:rPr>
                <w:i/>
                <w:sz w:val="16"/>
              </w:rPr>
              <w:t>e</w:t>
            </w:r>
            <w:r w:rsidRPr="00F80C1E">
              <w:rPr>
                <w:i/>
                <w:sz w:val="16"/>
              </w:rPr>
              <w:t>n gramos)</w:t>
            </w:r>
          </w:p>
        </w:tc>
        <w:tc>
          <w:tcPr>
            <w:tcW w:w="2427" w:type="dxa"/>
            <w:shd w:val="clear" w:color="auto" w:fill="FFFFFF" w:themeFill="background1"/>
            <w:vAlign w:val="center"/>
          </w:tcPr>
          <w:p w14:paraId="5006B2A5" w14:textId="1981A144" w:rsidR="00441E53" w:rsidRDefault="00441E53" w:rsidP="00F45FA8">
            <w:pPr>
              <w:pStyle w:val="TableParagraph"/>
              <w:spacing w:before="60" w:after="60"/>
              <w:ind w:left="0"/>
              <w:rPr>
                <w:rFonts w:ascii="Times New Roman"/>
                <w:sz w:val="20"/>
              </w:rPr>
            </w:pPr>
            <w:r w:rsidRPr="00E046EA">
              <w:fldChar w:fldCharType="begin">
                <w:ffData>
                  <w:name w:val="Texto1"/>
                  <w:enabled/>
                  <w:calcOnExit w:val="0"/>
                  <w:textInput/>
                </w:ffData>
              </w:fldChar>
            </w:r>
            <w:r w:rsidRPr="00E046EA">
              <w:instrText xml:space="preserve"> FORMTEXT </w:instrText>
            </w:r>
            <w:r w:rsidRPr="00E046EA">
              <w:fldChar w:fldCharType="separate"/>
            </w:r>
            <w:r w:rsidRPr="00E046EA">
              <w:rPr>
                <w:noProof/>
              </w:rPr>
              <w:t> </w:t>
            </w:r>
            <w:r w:rsidRPr="00E046EA">
              <w:rPr>
                <w:noProof/>
              </w:rPr>
              <w:t> </w:t>
            </w:r>
            <w:r w:rsidRPr="00E046EA">
              <w:rPr>
                <w:noProof/>
              </w:rPr>
              <w:t> </w:t>
            </w:r>
            <w:r w:rsidRPr="00E046EA">
              <w:rPr>
                <w:noProof/>
              </w:rPr>
              <w:t> </w:t>
            </w:r>
            <w:r w:rsidRPr="00E046EA">
              <w:rPr>
                <w:noProof/>
              </w:rPr>
              <w:t> </w:t>
            </w:r>
            <w:r w:rsidRPr="00E046EA">
              <w:fldChar w:fldCharType="end"/>
            </w:r>
          </w:p>
        </w:tc>
      </w:tr>
      <w:tr w:rsidR="00441E53" w14:paraId="06B6EE14" w14:textId="77777777" w:rsidTr="00F45FA8">
        <w:trPr>
          <w:trHeight w:val="20"/>
        </w:trPr>
        <w:tc>
          <w:tcPr>
            <w:tcW w:w="6621" w:type="dxa"/>
            <w:gridSpan w:val="2"/>
            <w:vAlign w:val="center"/>
          </w:tcPr>
          <w:p w14:paraId="202C74E2" w14:textId="77777777" w:rsidR="00441E53" w:rsidRDefault="00441E53" w:rsidP="00F45FA8">
            <w:pPr>
              <w:pStyle w:val="TableParagraph"/>
              <w:spacing w:before="60" w:after="60"/>
              <w:rPr>
                <w:sz w:val="20"/>
              </w:rPr>
            </w:pPr>
            <w:r>
              <w:rPr>
                <w:b/>
              </w:rPr>
              <w:t>Número de</w:t>
            </w:r>
            <w:r>
              <w:rPr>
                <w:b/>
                <w:spacing w:val="-6"/>
              </w:rPr>
              <w:t xml:space="preserve"> </w:t>
            </w:r>
            <w:r>
              <w:rPr>
                <w:b/>
              </w:rPr>
              <w:t xml:space="preserve">unidades </w:t>
            </w:r>
            <w:r w:rsidRPr="00F80C1E">
              <w:rPr>
                <w:i/>
                <w:sz w:val="16"/>
              </w:rPr>
              <w:t>(</w:t>
            </w:r>
            <w:r>
              <w:rPr>
                <w:i/>
                <w:sz w:val="16"/>
              </w:rPr>
              <w:t>P</w:t>
            </w:r>
            <w:r w:rsidRPr="00F80C1E">
              <w:rPr>
                <w:i/>
                <w:sz w:val="16"/>
              </w:rPr>
              <w:t>ara mat</w:t>
            </w:r>
            <w:r>
              <w:rPr>
                <w:i/>
                <w:sz w:val="16"/>
              </w:rPr>
              <w:t>erial</w:t>
            </w:r>
            <w:r w:rsidRPr="00F80C1E">
              <w:rPr>
                <w:i/>
                <w:sz w:val="16"/>
              </w:rPr>
              <w:t xml:space="preserve"> inventariable)</w:t>
            </w:r>
          </w:p>
        </w:tc>
        <w:tc>
          <w:tcPr>
            <w:tcW w:w="2427" w:type="dxa"/>
            <w:vAlign w:val="center"/>
          </w:tcPr>
          <w:p w14:paraId="648CC037" w14:textId="1D146E72" w:rsidR="00441E53" w:rsidRDefault="00441E53" w:rsidP="00F45FA8">
            <w:pPr>
              <w:pStyle w:val="TableParagraph"/>
              <w:spacing w:before="60" w:after="60"/>
              <w:ind w:left="0"/>
              <w:rPr>
                <w:rFonts w:ascii="Times New Roman"/>
                <w:sz w:val="20"/>
              </w:rPr>
            </w:pPr>
            <w:r w:rsidRPr="00E046EA">
              <w:fldChar w:fldCharType="begin">
                <w:ffData>
                  <w:name w:val="Texto1"/>
                  <w:enabled/>
                  <w:calcOnExit w:val="0"/>
                  <w:textInput/>
                </w:ffData>
              </w:fldChar>
            </w:r>
            <w:r w:rsidRPr="00E046EA">
              <w:instrText xml:space="preserve"> FORMTEXT </w:instrText>
            </w:r>
            <w:r w:rsidRPr="00E046EA">
              <w:fldChar w:fldCharType="separate"/>
            </w:r>
            <w:r w:rsidRPr="00E046EA">
              <w:rPr>
                <w:noProof/>
              </w:rPr>
              <w:t> </w:t>
            </w:r>
            <w:r w:rsidRPr="00E046EA">
              <w:rPr>
                <w:noProof/>
              </w:rPr>
              <w:t> </w:t>
            </w:r>
            <w:r w:rsidRPr="00E046EA">
              <w:rPr>
                <w:noProof/>
              </w:rPr>
              <w:t> </w:t>
            </w:r>
            <w:r w:rsidRPr="00E046EA">
              <w:rPr>
                <w:noProof/>
              </w:rPr>
              <w:t> </w:t>
            </w:r>
            <w:r w:rsidRPr="00E046EA">
              <w:rPr>
                <w:noProof/>
              </w:rPr>
              <w:t> </w:t>
            </w:r>
            <w:r w:rsidRPr="00E046EA">
              <w:fldChar w:fldCharType="end"/>
            </w:r>
          </w:p>
        </w:tc>
      </w:tr>
      <w:tr w:rsidR="00441E53" w14:paraId="5DFA8EEC" w14:textId="77777777" w:rsidTr="00F45FA8">
        <w:trPr>
          <w:trHeight w:val="20"/>
        </w:trPr>
        <w:tc>
          <w:tcPr>
            <w:tcW w:w="6621" w:type="dxa"/>
            <w:gridSpan w:val="2"/>
            <w:vAlign w:val="center"/>
          </w:tcPr>
          <w:p w14:paraId="32D81E8D" w14:textId="77777777" w:rsidR="00441E53" w:rsidRPr="00AE79A8" w:rsidRDefault="00441E53" w:rsidP="00F45FA8">
            <w:pPr>
              <w:pStyle w:val="TableParagraph"/>
              <w:spacing w:before="60" w:after="60"/>
              <w:ind w:left="108"/>
              <w:rPr>
                <w:i/>
                <w:sz w:val="16"/>
                <w:szCs w:val="16"/>
              </w:rPr>
            </w:pPr>
            <w:r>
              <w:rPr>
                <w:b/>
              </w:rPr>
              <w:t xml:space="preserve">Peso del plástico reciclado </w:t>
            </w:r>
            <w:r>
              <w:rPr>
                <w:rStyle w:val="Refdenotaalfinal"/>
                <w:b/>
              </w:rPr>
              <w:endnoteReference w:id="3"/>
            </w:r>
            <w:r>
              <w:rPr>
                <w:b/>
              </w:rPr>
              <w:t xml:space="preserve"> </w:t>
            </w:r>
            <w:r>
              <w:rPr>
                <w:i/>
                <w:sz w:val="16"/>
                <w:szCs w:val="16"/>
              </w:rPr>
              <w:t>(I</w:t>
            </w:r>
            <w:r w:rsidRPr="00AE79A8">
              <w:rPr>
                <w:i/>
                <w:sz w:val="16"/>
                <w:szCs w:val="16"/>
              </w:rPr>
              <w:t>ndicar</w:t>
            </w:r>
            <w:r>
              <w:rPr>
                <w:i/>
                <w:sz w:val="16"/>
                <w:szCs w:val="16"/>
              </w:rPr>
              <w:t xml:space="preserve"> en gramos</w:t>
            </w:r>
            <w:r w:rsidRPr="00AE79A8">
              <w:rPr>
                <w:i/>
                <w:sz w:val="16"/>
                <w:szCs w:val="16"/>
              </w:rPr>
              <w:t xml:space="preserve"> </w:t>
            </w:r>
            <w:r>
              <w:rPr>
                <w:i/>
                <w:sz w:val="16"/>
                <w:szCs w:val="16"/>
              </w:rPr>
              <w:t xml:space="preserve">el peso </w:t>
            </w:r>
            <w:r w:rsidRPr="00AE79A8">
              <w:rPr>
                <w:i/>
                <w:sz w:val="16"/>
                <w:szCs w:val="16"/>
              </w:rPr>
              <w:t>de</w:t>
            </w:r>
            <w:r>
              <w:rPr>
                <w:i/>
                <w:sz w:val="16"/>
                <w:szCs w:val="16"/>
              </w:rPr>
              <w:t>l</w:t>
            </w:r>
            <w:r w:rsidRPr="00AE79A8">
              <w:rPr>
                <w:i/>
                <w:sz w:val="16"/>
                <w:szCs w:val="16"/>
              </w:rPr>
              <w:t xml:space="preserve"> plá</w:t>
            </w:r>
            <w:r>
              <w:rPr>
                <w:i/>
                <w:sz w:val="16"/>
                <w:szCs w:val="16"/>
              </w:rPr>
              <w:t>stico reciclado de la factura registrada, si lo lleva adjuntar certificado)</w:t>
            </w:r>
          </w:p>
        </w:tc>
        <w:tc>
          <w:tcPr>
            <w:tcW w:w="2427" w:type="dxa"/>
            <w:shd w:val="clear" w:color="auto" w:fill="FFFFFF" w:themeFill="background1"/>
            <w:vAlign w:val="center"/>
          </w:tcPr>
          <w:p w14:paraId="2818E449" w14:textId="33DDBC7E" w:rsidR="00441E53" w:rsidRDefault="00441E53" w:rsidP="00F45FA8">
            <w:pPr>
              <w:pStyle w:val="TableParagraph"/>
              <w:spacing w:before="60" w:after="60"/>
              <w:ind w:left="0"/>
              <w:rPr>
                <w:rFonts w:ascii="Times New Roman"/>
                <w:sz w:val="20"/>
              </w:rPr>
            </w:pPr>
            <w:r w:rsidRPr="00E046EA">
              <w:fldChar w:fldCharType="begin">
                <w:ffData>
                  <w:name w:val="Texto1"/>
                  <w:enabled/>
                  <w:calcOnExit w:val="0"/>
                  <w:textInput/>
                </w:ffData>
              </w:fldChar>
            </w:r>
            <w:r w:rsidRPr="00E046EA">
              <w:instrText xml:space="preserve"> FORMTEXT </w:instrText>
            </w:r>
            <w:r w:rsidRPr="00E046EA">
              <w:fldChar w:fldCharType="separate"/>
            </w:r>
            <w:r w:rsidRPr="00E046EA">
              <w:rPr>
                <w:noProof/>
              </w:rPr>
              <w:t> </w:t>
            </w:r>
            <w:r w:rsidRPr="00E046EA">
              <w:rPr>
                <w:noProof/>
              </w:rPr>
              <w:t> </w:t>
            </w:r>
            <w:r w:rsidRPr="00E046EA">
              <w:rPr>
                <w:noProof/>
              </w:rPr>
              <w:t> </w:t>
            </w:r>
            <w:r w:rsidRPr="00E046EA">
              <w:rPr>
                <w:noProof/>
              </w:rPr>
              <w:t> </w:t>
            </w:r>
            <w:r w:rsidRPr="00E046EA">
              <w:rPr>
                <w:noProof/>
              </w:rPr>
              <w:t> </w:t>
            </w:r>
            <w:r w:rsidRPr="00E046EA">
              <w:fldChar w:fldCharType="end"/>
            </w:r>
          </w:p>
        </w:tc>
      </w:tr>
      <w:tr w:rsidR="00441E53" w14:paraId="73BC2DA9" w14:textId="77777777" w:rsidTr="00F45FA8">
        <w:trPr>
          <w:trHeight w:val="20"/>
        </w:trPr>
        <w:tc>
          <w:tcPr>
            <w:tcW w:w="6621" w:type="dxa"/>
            <w:gridSpan w:val="2"/>
            <w:vAlign w:val="center"/>
          </w:tcPr>
          <w:p w14:paraId="7049DBBB" w14:textId="77777777" w:rsidR="00441E53" w:rsidRDefault="00441E53" w:rsidP="00F45FA8">
            <w:pPr>
              <w:pStyle w:val="TableParagraph"/>
              <w:spacing w:before="60" w:after="60"/>
              <w:ind w:left="108"/>
              <w:rPr>
                <w:b/>
              </w:rPr>
            </w:pPr>
            <w:r>
              <w:rPr>
                <w:b/>
              </w:rPr>
              <w:t xml:space="preserve">Peso del plástico no reciclado </w:t>
            </w:r>
            <w:r>
              <w:rPr>
                <w:rStyle w:val="Refdenotaalfinal"/>
                <w:b/>
              </w:rPr>
              <w:endnoteReference w:id="4"/>
            </w:r>
          </w:p>
          <w:p w14:paraId="5C7F99A1" w14:textId="77777777" w:rsidR="00441E53" w:rsidRDefault="00441E53" w:rsidP="00F45FA8">
            <w:pPr>
              <w:pStyle w:val="TableParagraph"/>
              <w:spacing w:before="60" w:after="60"/>
              <w:rPr>
                <w:b/>
              </w:rPr>
            </w:pPr>
            <w:r>
              <w:rPr>
                <w:i/>
                <w:sz w:val="16"/>
                <w:szCs w:val="16"/>
              </w:rPr>
              <w:t>(I</w:t>
            </w:r>
            <w:r w:rsidRPr="00AE79A8">
              <w:rPr>
                <w:i/>
                <w:sz w:val="16"/>
                <w:szCs w:val="16"/>
              </w:rPr>
              <w:t xml:space="preserve">ndicar </w:t>
            </w:r>
            <w:r>
              <w:rPr>
                <w:i/>
                <w:sz w:val="16"/>
                <w:szCs w:val="16"/>
              </w:rPr>
              <w:t>en gramos el peso</w:t>
            </w:r>
            <w:r w:rsidRPr="00AE79A8">
              <w:rPr>
                <w:i/>
                <w:sz w:val="16"/>
                <w:szCs w:val="16"/>
              </w:rPr>
              <w:t xml:space="preserve"> de plá</w:t>
            </w:r>
            <w:r>
              <w:rPr>
                <w:i/>
                <w:sz w:val="16"/>
                <w:szCs w:val="16"/>
              </w:rPr>
              <w:t>stico no reciclado de la factura registrada)</w:t>
            </w:r>
          </w:p>
        </w:tc>
        <w:tc>
          <w:tcPr>
            <w:tcW w:w="2427" w:type="dxa"/>
            <w:shd w:val="clear" w:color="auto" w:fill="FFFFFF" w:themeFill="background1"/>
            <w:vAlign w:val="center"/>
          </w:tcPr>
          <w:p w14:paraId="2635A9B4" w14:textId="5C9506A3" w:rsidR="00441E53" w:rsidRDefault="00441E53" w:rsidP="00F45FA8">
            <w:pPr>
              <w:pStyle w:val="TableParagraph"/>
              <w:spacing w:before="60" w:after="60"/>
              <w:ind w:left="0"/>
              <w:rPr>
                <w:rFonts w:ascii="Times New Roman"/>
                <w:sz w:val="20"/>
              </w:rPr>
            </w:pPr>
            <w:r w:rsidRPr="00E046EA">
              <w:fldChar w:fldCharType="begin">
                <w:ffData>
                  <w:name w:val="Texto1"/>
                  <w:enabled/>
                  <w:calcOnExit w:val="0"/>
                  <w:textInput/>
                </w:ffData>
              </w:fldChar>
            </w:r>
            <w:r w:rsidRPr="00E046EA">
              <w:instrText xml:space="preserve"> FORMTEXT </w:instrText>
            </w:r>
            <w:r w:rsidRPr="00E046EA">
              <w:fldChar w:fldCharType="separate"/>
            </w:r>
            <w:r w:rsidRPr="00E046EA">
              <w:rPr>
                <w:noProof/>
              </w:rPr>
              <w:t> </w:t>
            </w:r>
            <w:r w:rsidRPr="00E046EA">
              <w:rPr>
                <w:noProof/>
              </w:rPr>
              <w:t> </w:t>
            </w:r>
            <w:r w:rsidRPr="00E046EA">
              <w:rPr>
                <w:noProof/>
              </w:rPr>
              <w:t> </w:t>
            </w:r>
            <w:r w:rsidRPr="00E046EA">
              <w:rPr>
                <w:noProof/>
              </w:rPr>
              <w:t> </w:t>
            </w:r>
            <w:r w:rsidRPr="00E046EA">
              <w:rPr>
                <w:noProof/>
              </w:rPr>
              <w:t> </w:t>
            </w:r>
            <w:r w:rsidRPr="00E046EA">
              <w:fldChar w:fldCharType="end"/>
            </w:r>
          </w:p>
        </w:tc>
      </w:tr>
      <w:tr w:rsidR="00441E53" w14:paraId="70642008" w14:textId="77777777" w:rsidTr="00F45FA8">
        <w:trPr>
          <w:trHeight w:val="20"/>
        </w:trPr>
        <w:tc>
          <w:tcPr>
            <w:tcW w:w="3929" w:type="dxa"/>
            <w:vAlign w:val="center"/>
          </w:tcPr>
          <w:p w14:paraId="1530B358" w14:textId="77777777" w:rsidR="00441E53" w:rsidRDefault="00441E53" w:rsidP="00F45FA8">
            <w:pPr>
              <w:pStyle w:val="TableParagraph"/>
              <w:spacing w:before="60" w:after="60"/>
              <w:rPr>
                <w:b/>
              </w:rPr>
            </w:pPr>
            <w:r w:rsidRPr="001A067C">
              <w:rPr>
                <w:b/>
                <w:lang w:val="es-ES_tradnl"/>
              </w:rPr>
              <w:t>Tipo</w:t>
            </w:r>
            <w:r>
              <w:rPr>
                <w:b/>
              </w:rPr>
              <w:t xml:space="preserve"> de</w:t>
            </w:r>
            <w:r w:rsidRPr="001A067C">
              <w:rPr>
                <w:b/>
              </w:rPr>
              <w:t xml:space="preserve"> sujeción</w:t>
            </w:r>
            <w:r>
              <w:rPr>
                <w:b/>
              </w:rPr>
              <w:t xml:space="preserve"> o exención</w:t>
            </w:r>
            <w:r w:rsidRPr="001A067C">
              <w:rPr>
                <w:b/>
              </w:rPr>
              <w:t xml:space="preserve"> aplicable</w:t>
            </w:r>
            <w:r>
              <w:rPr>
                <w:b/>
              </w:rPr>
              <w:t xml:space="preserve"> al</w:t>
            </w:r>
            <w:r w:rsidRPr="001A067C">
              <w:rPr>
                <w:b/>
              </w:rPr>
              <w:t xml:space="preserve"> plástico</w:t>
            </w:r>
          </w:p>
        </w:tc>
        <w:tc>
          <w:tcPr>
            <w:tcW w:w="5119" w:type="dxa"/>
            <w:gridSpan w:val="2"/>
            <w:vAlign w:val="center"/>
          </w:tcPr>
          <w:p w14:paraId="085CEFB1" w14:textId="5C2C8563" w:rsidR="00441E53" w:rsidRDefault="00441E53" w:rsidP="00F45FA8">
            <w:pPr>
              <w:pStyle w:val="TableParagraph"/>
              <w:spacing w:before="60" w:after="60"/>
              <w:ind w:left="0"/>
              <w:rPr>
                <w:rFonts w:ascii="Times New Roman"/>
                <w:sz w:val="20"/>
              </w:rPr>
            </w:pPr>
            <w:r w:rsidRPr="00E046EA">
              <w:fldChar w:fldCharType="begin">
                <w:ffData>
                  <w:name w:val="Texto1"/>
                  <w:enabled/>
                  <w:calcOnExit w:val="0"/>
                  <w:textInput/>
                </w:ffData>
              </w:fldChar>
            </w:r>
            <w:r w:rsidRPr="00E046EA">
              <w:instrText xml:space="preserve"> FORMTEXT </w:instrText>
            </w:r>
            <w:r w:rsidRPr="00E046EA">
              <w:fldChar w:fldCharType="separate"/>
            </w:r>
            <w:r w:rsidRPr="00E046EA">
              <w:rPr>
                <w:noProof/>
              </w:rPr>
              <w:t> </w:t>
            </w:r>
            <w:r w:rsidRPr="00E046EA">
              <w:rPr>
                <w:noProof/>
              </w:rPr>
              <w:t> </w:t>
            </w:r>
            <w:r w:rsidRPr="00E046EA">
              <w:rPr>
                <w:noProof/>
              </w:rPr>
              <w:t> </w:t>
            </w:r>
            <w:r w:rsidRPr="00E046EA">
              <w:rPr>
                <w:noProof/>
              </w:rPr>
              <w:t> </w:t>
            </w:r>
            <w:r w:rsidRPr="00E046EA">
              <w:rPr>
                <w:noProof/>
              </w:rPr>
              <w:t> </w:t>
            </w:r>
            <w:r w:rsidRPr="00E046EA">
              <w:fldChar w:fldCharType="end"/>
            </w:r>
          </w:p>
        </w:tc>
      </w:tr>
    </w:tbl>
    <w:p w14:paraId="4C2DBEBA" w14:textId="77777777" w:rsidR="00441E53" w:rsidRDefault="00441E53" w:rsidP="00F45FA8">
      <w:pPr>
        <w:pStyle w:val="Textoindependiente"/>
        <w:spacing w:before="0"/>
        <w:rPr>
          <w:sz w:val="11"/>
          <w:u w:val="none"/>
        </w:rPr>
      </w:pPr>
    </w:p>
    <w:p w14:paraId="11FACE19" w14:textId="77777777" w:rsidR="00441E53" w:rsidRDefault="00441E53" w:rsidP="00F45FA8">
      <w:pPr>
        <w:pStyle w:val="Textoindependiente"/>
        <w:spacing w:before="0"/>
        <w:rPr>
          <w:sz w:val="11"/>
          <w:u w:val="none"/>
        </w:rPr>
      </w:pPr>
    </w:p>
    <w:p w14:paraId="5DC15778" w14:textId="77777777" w:rsidR="00441E53" w:rsidRDefault="00441E53" w:rsidP="00F45FA8">
      <w:pPr>
        <w:pStyle w:val="Textoindependiente"/>
        <w:spacing w:before="0"/>
        <w:rPr>
          <w:sz w:val="11"/>
          <w:u w:val="none"/>
        </w:rPr>
      </w:pPr>
    </w:p>
    <w:p w14:paraId="5D456DE2" w14:textId="5004C113" w:rsidR="00441E53" w:rsidRDefault="00441E53" w:rsidP="00F45FA8">
      <w:pPr>
        <w:pStyle w:val="Textoindependiente"/>
        <w:spacing w:before="0"/>
        <w:jc w:val="center"/>
        <w:rPr>
          <w:u w:val="none"/>
        </w:rPr>
      </w:pPr>
      <w:r w:rsidRPr="00604E6E">
        <w:rPr>
          <w:sz w:val="24"/>
          <w:szCs w:val="24"/>
          <w:u w:val="none"/>
        </w:rPr>
        <w:t>El responsable económico del proyecto n</w:t>
      </w:r>
      <w:r>
        <w:rPr>
          <w:sz w:val="24"/>
          <w:szCs w:val="24"/>
          <w:u w:val="none"/>
        </w:rPr>
        <w:t>.</w:t>
      </w:r>
      <w:r w:rsidRPr="00604E6E">
        <w:rPr>
          <w:sz w:val="24"/>
          <w:szCs w:val="24"/>
          <w:u w:val="none"/>
        </w:rPr>
        <w:t>º</w:t>
      </w:r>
      <w:r>
        <w:rPr>
          <w:sz w:val="24"/>
          <w:szCs w:val="24"/>
          <w:u w:val="none"/>
        </w:rPr>
        <w:t xml:space="preserve">: </w:t>
      </w:r>
      <w:r w:rsidRPr="00E046EA">
        <w:rPr>
          <w:u w:val="none"/>
        </w:rPr>
        <w:fldChar w:fldCharType="begin">
          <w:ffData>
            <w:name w:val="Texto1"/>
            <w:enabled/>
            <w:calcOnExit w:val="0"/>
            <w:textInput/>
          </w:ffData>
        </w:fldChar>
      </w:r>
      <w:r w:rsidRPr="00E046EA">
        <w:rPr>
          <w:u w:val="none"/>
        </w:rPr>
        <w:instrText xml:space="preserve"> FORMTEXT </w:instrText>
      </w:r>
      <w:r w:rsidRPr="00E046EA">
        <w:rPr>
          <w:u w:val="none"/>
        </w:rPr>
      </w:r>
      <w:r w:rsidRPr="00E046EA">
        <w:rPr>
          <w:u w:val="none"/>
        </w:rPr>
        <w:fldChar w:fldCharType="separate"/>
      </w:r>
      <w:r w:rsidRPr="00E046EA">
        <w:rPr>
          <w:noProof/>
          <w:u w:val="none"/>
        </w:rPr>
        <w:t> </w:t>
      </w:r>
      <w:r w:rsidRPr="00E046EA">
        <w:rPr>
          <w:noProof/>
          <w:u w:val="none"/>
        </w:rPr>
        <w:t> </w:t>
      </w:r>
      <w:r w:rsidRPr="00E046EA">
        <w:rPr>
          <w:noProof/>
          <w:u w:val="none"/>
        </w:rPr>
        <w:t> </w:t>
      </w:r>
      <w:r w:rsidRPr="00E046EA">
        <w:rPr>
          <w:noProof/>
          <w:u w:val="none"/>
        </w:rPr>
        <w:t> </w:t>
      </w:r>
      <w:r w:rsidRPr="00E046EA">
        <w:rPr>
          <w:noProof/>
          <w:u w:val="none"/>
        </w:rPr>
        <w:t> </w:t>
      </w:r>
      <w:r w:rsidRPr="00E046EA">
        <w:rPr>
          <w:u w:val="none"/>
        </w:rPr>
        <w:fldChar w:fldCharType="end"/>
      </w:r>
    </w:p>
    <w:p w14:paraId="616FE791" w14:textId="1EC74F95" w:rsidR="00441E53" w:rsidRDefault="00441E53" w:rsidP="00F45FA8">
      <w:pPr>
        <w:pStyle w:val="Textoindependiente"/>
        <w:spacing w:before="0"/>
        <w:jc w:val="center"/>
        <w:rPr>
          <w:u w:val="none"/>
        </w:rPr>
      </w:pPr>
      <w:r>
        <w:rPr>
          <w:u w:val="none"/>
        </w:rPr>
        <w:t xml:space="preserve">Fdo.: </w:t>
      </w:r>
      <w:r w:rsidRPr="00E046EA">
        <w:rPr>
          <w:u w:val="none"/>
        </w:rPr>
        <w:fldChar w:fldCharType="begin">
          <w:ffData>
            <w:name w:val="Texto1"/>
            <w:enabled/>
            <w:calcOnExit w:val="0"/>
            <w:textInput/>
          </w:ffData>
        </w:fldChar>
      </w:r>
      <w:r w:rsidRPr="00E046EA">
        <w:rPr>
          <w:u w:val="none"/>
        </w:rPr>
        <w:instrText xml:space="preserve"> FORMTEXT </w:instrText>
      </w:r>
      <w:r w:rsidRPr="00E046EA">
        <w:rPr>
          <w:u w:val="none"/>
        </w:rPr>
      </w:r>
      <w:r w:rsidRPr="00E046EA">
        <w:rPr>
          <w:u w:val="none"/>
        </w:rPr>
        <w:fldChar w:fldCharType="separate"/>
      </w:r>
      <w:r w:rsidRPr="00E046EA">
        <w:rPr>
          <w:noProof/>
          <w:u w:val="none"/>
        </w:rPr>
        <w:t> </w:t>
      </w:r>
      <w:r w:rsidRPr="00E046EA">
        <w:rPr>
          <w:noProof/>
          <w:u w:val="none"/>
        </w:rPr>
        <w:t> </w:t>
      </w:r>
      <w:r w:rsidRPr="00E046EA">
        <w:rPr>
          <w:noProof/>
          <w:u w:val="none"/>
        </w:rPr>
        <w:t> </w:t>
      </w:r>
      <w:r w:rsidRPr="00E046EA">
        <w:rPr>
          <w:noProof/>
          <w:u w:val="none"/>
        </w:rPr>
        <w:t> </w:t>
      </w:r>
      <w:r w:rsidRPr="00E046EA">
        <w:rPr>
          <w:noProof/>
          <w:u w:val="none"/>
        </w:rPr>
        <w:t> </w:t>
      </w:r>
      <w:r w:rsidRPr="00E046EA">
        <w:rPr>
          <w:u w:val="none"/>
        </w:rPr>
        <w:fldChar w:fldCharType="end"/>
      </w:r>
    </w:p>
    <w:p w14:paraId="5F44D8F3" w14:textId="48CF2B9E" w:rsidR="00441E53" w:rsidRPr="00604E6E" w:rsidRDefault="00441E53" w:rsidP="00F45FA8">
      <w:pPr>
        <w:pStyle w:val="Textoindependiente"/>
        <w:spacing w:before="0"/>
        <w:jc w:val="center"/>
        <w:rPr>
          <w:sz w:val="24"/>
          <w:szCs w:val="24"/>
          <w:u w:val="none"/>
        </w:rPr>
      </w:pPr>
      <w:r>
        <w:rPr>
          <w:u w:val="none"/>
        </w:rPr>
        <w:t>(Fecha y firma electrónicas)</w:t>
      </w:r>
    </w:p>
    <w:p w14:paraId="4B956865" w14:textId="77777777" w:rsidR="00441E53" w:rsidRPr="00604E6E" w:rsidRDefault="00441E53" w:rsidP="00F45FA8">
      <w:pPr>
        <w:pStyle w:val="Textoindependiente"/>
        <w:spacing w:before="0"/>
        <w:jc w:val="center"/>
        <w:rPr>
          <w:sz w:val="24"/>
          <w:szCs w:val="24"/>
          <w:u w:val="none"/>
        </w:rPr>
      </w:pPr>
    </w:p>
    <w:sectPr w:rsidR="00441E53" w:rsidRPr="00604E6E" w:rsidSect="0062355F">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10" w:h="16840"/>
      <w:pgMar w:top="1400" w:right="920" w:bottom="280" w:left="860"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5A9F" w14:textId="77777777" w:rsidR="0062355F" w:rsidRDefault="0062355F" w:rsidP="00F80C1E">
      <w:r>
        <w:separator/>
      </w:r>
    </w:p>
  </w:endnote>
  <w:endnote w:type="continuationSeparator" w:id="0">
    <w:p w14:paraId="4662A6C0" w14:textId="77777777" w:rsidR="0062355F" w:rsidRDefault="0062355F" w:rsidP="00F80C1E">
      <w:r>
        <w:continuationSeparator/>
      </w:r>
    </w:p>
  </w:endnote>
  <w:endnote w:id="1">
    <w:p w14:paraId="4F7B39C2" w14:textId="77777777" w:rsidR="00441E53" w:rsidRPr="0030109A" w:rsidRDefault="00441E53" w:rsidP="00441E53">
      <w:pPr>
        <w:pStyle w:val="Textoindependiente"/>
        <w:spacing w:before="64"/>
        <w:ind w:left="558" w:right="2533"/>
        <w:rPr>
          <w:rStyle w:val="Hipervnculo"/>
          <w:sz w:val="24"/>
          <w:szCs w:val="24"/>
        </w:rPr>
      </w:pPr>
      <w:r w:rsidRPr="0030109A">
        <w:rPr>
          <w:rStyle w:val="Refdenotaalfinal"/>
          <w:sz w:val="24"/>
          <w:szCs w:val="24"/>
        </w:rPr>
        <w:endnoteRef/>
      </w:r>
      <w:r w:rsidRPr="0030109A">
        <w:rPr>
          <w:sz w:val="24"/>
          <w:szCs w:val="24"/>
          <w:u w:val="none"/>
        </w:rPr>
        <w:t xml:space="preserve"> Comprobar si es válido en: </w:t>
      </w:r>
      <w:hyperlink r:id="rId1">
        <w:r w:rsidRPr="0030109A">
          <w:rPr>
            <w:rStyle w:val="Hipervnculo"/>
            <w:sz w:val="24"/>
            <w:szCs w:val="24"/>
          </w:rPr>
          <w:t>https://ec.europa.eu/taxation_customs/vies/?locale=es</w:t>
        </w:r>
      </w:hyperlink>
      <w:r w:rsidRPr="0030109A">
        <w:rPr>
          <w:rStyle w:val="Hipervnculo"/>
          <w:sz w:val="24"/>
          <w:szCs w:val="24"/>
        </w:rPr>
        <w:t xml:space="preserve"> </w:t>
      </w:r>
      <w:hyperlink r:id="rId2">
        <w:r w:rsidRPr="0030109A">
          <w:rPr>
            <w:rStyle w:val="Hipervnculo"/>
            <w:sz w:val="24"/>
            <w:szCs w:val="24"/>
          </w:rPr>
          <w:t>https://www1.agenciatributaria.gob.es/wlpl/IXVI-JDIT/ConsultaIntracomunitarios</w:t>
        </w:r>
      </w:hyperlink>
    </w:p>
    <w:p w14:paraId="4563ABA8" w14:textId="77777777" w:rsidR="00441E53" w:rsidRPr="0030109A" w:rsidRDefault="00441E53" w:rsidP="00441E53">
      <w:pPr>
        <w:pStyle w:val="Textonotaalfinal"/>
        <w:rPr>
          <w:sz w:val="24"/>
          <w:szCs w:val="24"/>
        </w:rPr>
      </w:pPr>
    </w:p>
  </w:endnote>
  <w:endnote w:id="2">
    <w:p w14:paraId="1BBD2041" w14:textId="77777777" w:rsidR="00441E53" w:rsidRPr="0030109A" w:rsidRDefault="00441E53" w:rsidP="00441E53">
      <w:pPr>
        <w:pStyle w:val="Textoindependiente"/>
        <w:spacing w:before="93"/>
        <w:ind w:left="558"/>
        <w:rPr>
          <w:sz w:val="24"/>
          <w:szCs w:val="24"/>
          <w:u w:val="none"/>
        </w:rPr>
      </w:pPr>
      <w:r w:rsidRPr="0030109A">
        <w:rPr>
          <w:rStyle w:val="Refdenotaalfinal"/>
          <w:sz w:val="24"/>
          <w:szCs w:val="24"/>
        </w:rPr>
        <w:endnoteRef/>
      </w:r>
      <w:r w:rsidRPr="0030109A">
        <w:rPr>
          <w:sz w:val="24"/>
          <w:szCs w:val="24"/>
        </w:rPr>
        <w:t xml:space="preserve"> </w:t>
      </w:r>
      <w:r w:rsidRPr="0030109A">
        <w:rPr>
          <w:sz w:val="24"/>
          <w:szCs w:val="24"/>
          <w:u w:val="none"/>
        </w:rPr>
        <w:t xml:space="preserve">Nomenclatura combinada en: </w:t>
      </w:r>
    </w:p>
    <w:p w14:paraId="418B1762" w14:textId="77777777" w:rsidR="00441E53" w:rsidRPr="0030109A" w:rsidRDefault="00441E53" w:rsidP="00441E53">
      <w:pPr>
        <w:pStyle w:val="Textoindependiente"/>
        <w:spacing w:before="93"/>
        <w:ind w:left="558"/>
        <w:rPr>
          <w:sz w:val="24"/>
          <w:szCs w:val="24"/>
          <w:u w:val="none"/>
        </w:rPr>
      </w:pPr>
      <w:hyperlink r:id="rId3" w:history="1">
        <w:r w:rsidRPr="0030109A">
          <w:rPr>
            <w:rStyle w:val="Hipervnculo"/>
            <w:sz w:val="24"/>
            <w:szCs w:val="24"/>
          </w:rPr>
          <w:t>http://www.intrastat.com/aeat/buscador-de-codigos-cn8/buscador-de-codigos-intrastat-cn8.php</w:t>
        </w:r>
      </w:hyperlink>
    </w:p>
    <w:p w14:paraId="100CE62B" w14:textId="77777777" w:rsidR="00441E53" w:rsidRPr="0030109A" w:rsidRDefault="00441E53" w:rsidP="00441E53">
      <w:pPr>
        <w:pStyle w:val="Textoindependiente"/>
        <w:spacing w:before="93"/>
        <w:ind w:left="558"/>
        <w:rPr>
          <w:sz w:val="24"/>
          <w:szCs w:val="24"/>
          <w:u w:val="none"/>
        </w:rPr>
      </w:pPr>
      <w:r w:rsidRPr="0030109A">
        <w:rPr>
          <w:sz w:val="24"/>
          <w:szCs w:val="24"/>
          <w:u w:val="none"/>
        </w:rPr>
        <w:t>o</w:t>
      </w:r>
    </w:p>
    <w:p w14:paraId="59E6B1BF" w14:textId="77777777" w:rsidR="00441E53" w:rsidRPr="0030109A" w:rsidRDefault="00441E53" w:rsidP="00441E53">
      <w:pPr>
        <w:pStyle w:val="Textoindependiente"/>
        <w:spacing w:before="93"/>
        <w:ind w:left="558"/>
        <w:rPr>
          <w:sz w:val="24"/>
          <w:szCs w:val="24"/>
          <w:u w:val="none"/>
        </w:rPr>
      </w:pPr>
      <w:hyperlink r:id="rId4" w:history="1">
        <w:r w:rsidRPr="0030109A">
          <w:rPr>
            <w:rStyle w:val="Hipervnculo"/>
            <w:sz w:val="24"/>
            <w:szCs w:val="24"/>
          </w:rPr>
          <w:t>https://sede.agenciatributaria.gob.es/static_files/Sede/Tema/Aduanas/Comercio_exterior/Nomenclaturas/2023/EstructuraNC_2023.xlsx</w:t>
        </w:r>
      </w:hyperlink>
    </w:p>
    <w:p w14:paraId="023DDA16" w14:textId="77777777" w:rsidR="00441E53" w:rsidRPr="0030109A" w:rsidRDefault="00441E53" w:rsidP="00441E53">
      <w:pPr>
        <w:pStyle w:val="Textoindependiente"/>
        <w:spacing w:before="93"/>
        <w:ind w:left="558"/>
        <w:rPr>
          <w:sz w:val="24"/>
          <w:szCs w:val="24"/>
          <w:u w:val="none"/>
        </w:rPr>
      </w:pPr>
    </w:p>
    <w:p w14:paraId="19E42E79" w14:textId="77777777" w:rsidR="00441E53" w:rsidRPr="0030109A" w:rsidRDefault="00441E53" w:rsidP="00441E53">
      <w:pPr>
        <w:pStyle w:val="Textonotaalfinal"/>
        <w:rPr>
          <w:sz w:val="24"/>
          <w:szCs w:val="24"/>
        </w:rPr>
      </w:pPr>
    </w:p>
  </w:endnote>
  <w:endnote w:id="3">
    <w:p w14:paraId="61D79F70" w14:textId="77777777" w:rsidR="00441E53" w:rsidRPr="0030109A" w:rsidRDefault="00441E53" w:rsidP="00441E53">
      <w:pPr>
        <w:pStyle w:val="Textonotaalfinal"/>
        <w:ind w:left="567" w:hanging="11"/>
        <w:jc w:val="both"/>
        <w:rPr>
          <w:sz w:val="24"/>
          <w:szCs w:val="24"/>
        </w:rPr>
      </w:pPr>
      <w:r w:rsidRPr="0030109A">
        <w:rPr>
          <w:rStyle w:val="Refdenotaalfinal"/>
          <w:sz w:val="24"/>
          <w:szCs w:val="24"/>
        </w:rPr>
        <w:endnoteRef/>
      </w:r>
      <w:r w:rsidRPr="0030109A">
        <w:rPr>
          <w:sz w:val="24"/>
          <w:szCs w:val="24"/>
        </w:rPr>
        <w:t xml:space="preserve"> La cantidad de plástico reciclado contenida en los productos (tanto en envases como embalajes que envuelven cualquier tipo de producto), deberá ser certificada mediante una entidad acreditada para emitir certificación al amparo de la norma </w:t>
      </w:r>
      <w:hyperlink r:id="rId5" w:history="1">
        <w:r w:rsidRPr="0030109A">
          <w:rPr>
            <w:rStyle w:val="Hipervnculo"/>
            <w:sz w:val="24"/>
            <w:szCs w:val="24"/>
          </w:rPr>
          <w:t>UNE-EN 15343:2008</w:t>
        </w:r>
      </w:hyperlink>
      <w:r w:rsidRPr="0030109A">
        <w:rPr>
          <w:sz w:val="24"/>
          <w:szCs w:val="24"/>
        </w:rPr>
        <w:t xml:space="preserve"> (art. 77, Ley 7/2022 de 8 de abril).</w:t>
      </w:r>
    </w:p>
    <w:p w14:paraId="280C8779" w14:textId="77777777" w:rsidR="00441E53" w:rsidRPr="0030109A" w:rsidRDefault="00441E53" w:rsidP="00441E53">
      <w:pPr>
        <w:pStyle w:val="Textonotaalfinal"/>
        <w:rPr>
          <w:sz w:val="24"/>
          <w:szCs w:val="24"/>
        </w:rPr>
      </w:pPr>
    </w:p>
  </w:endnote>
  <w:endnote w:id="4">
    <w:p w14:paraId="03B5E322" w14:textId="77777777" w:rsidR="00441E53" w:rsidRPr="0030109A" w:rsidRDefault="00441E53" w:rsidP="00441E53">
      <w:pPr>
        <w:pStyle w:val="Textonotaalfinal"/>
        <w:ind w:left="567" w:hanging="11"/>
        <w:jc w:val="both"/>
        <w:rPr>
          <w:sz w:val="24"/>
          <w:szCs w:val="24"/>
        </w:rPr>
      </w:pPr>
      <w:r w:rsidRPr="0030109A">
        <w:rPr>
          <w:rStyle w:val="Refdenotaalfinal"/>
          <w:sz w:val="24"/>
          <w:szCs w:val="24"/>
        </w:rPr>
        <w:endnoteRef/>
      </w:r>
      <w:r w:rsidRPr="0030109A">
        <w:rPr>
          <w:sz w:val="24"/>
          <w:szCs w:val="24"/>
        </w:rPr>
        <w:t xml:space="preserve">  La letra b) del apartado 9 del artículo 82 de la Ley 7/2022, de 8 de abril, regula la obligación de consignación en factura o en certificado, previa solicitud del adquirente, de la cantidad de plástico no reciclado contenido en los productos adquiridos o importados (tanto de envases como de embalajes que envuelven cualquier tipo de producto), que indicaremos en el impreso en gramos."</w:t>
      </w:r>
    </w:p>
    <w:p w14:paraId="73D74F56" w14:textId="77777777" w:rsidR="00441E53" w:rsidRPr="0030109A" w:rsidRDefault="00441E53" w:rsidP="00441E53">
      <w:pPr>
        <w:pStyle w:val="Textonotaalfinal"/>
        <w:ind w:firstLine="556"/>
        <w:jc w:val="both"/>
        <w:rPr>
          <w:sz w:val="24"/>
          <w:szCs w:val="24"/>
        </w:rPr>
      </w:pPr>
    </w:p>
    <w:p w14:paraId="260B9B18" w14:textId="77777777" w:rsidR="00441E53" w:rsidRPr="00604E6E" w:rsidRDefault="00441E53" w:rsidP="00441E53">
      <w:pPr>
        <w:pStyle w:val="Textonotaalfinal"/>
        <w:ind w:left="567"/>
        <w:jc w:val="both"/>
        <w:rPr>
          <w:sz w:val="22"/>
          <w:szCs w:val="22"/>
        </w:rPr>
      </w:pPr>
    </w:p>
    <w:p w14:paraId="26499D25" w14:textId="77777777" w:rsidR="00441E53" w:rsidRPr="00604E6E" w:rsidRDefault="00441E53" w:rsidP="00441E53">
      <w:pPr>
        <w:pStyle w:val="Textonotaalfinal"/>
        <w:ind w:left="567"/>
        <w:jc w:val="both"/>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BM Plex Sans Medium">
    <w:panose1 w:val="020B0603050203000203"/>
    <w:charset w:val="00"/>
    <w:family w:val="swiss"/>
    <w:pitch w:val="variable"/>
    <w:sig w:usb0="A00002EF" w:usb1="5000203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37F3" w14:textId="77777777" w:rsidR="005460FE" w:rsidRDefault="005460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140"/>
      <w:gridCol w:w="1061"/>
    </w:tblGrid>
    <w:tr w:rsidR="005460FE" w14:paraId="26AE5AFE" w14:textId="77777777" w:rsidTr="008170BD">
      <w:trPr>
        <w:trHeight w:val="980"/>
      </w:trPr>
      <w:tc>
        <w:tcPr>
          <w:tcW w:w="3119" w:type="dxa"/>
        </w:tcPr>
        <w:p w14:paraId="1A915D12" w14:textId="77777777" w:rsidR="005460FE" w:rsidRPr="0084060E" w:rsidRDefault="005460FE" w:rsidP="005460FE">
          <w:pPr>
            <w:ind w:left="-860" w:right="-460" w:firstLine="893"/>
            <w:rPr>
              <w:b/>
              <w:bCs/>
              <w:color w:val="002129"/>
              <w:sz w:val="18"/>
              <w:szCs w:val="18"/>
            </w:rPr>
          </w:pPr>
          <w:r w:rsidRPr="00213B30">
            <w:rPr>
              <w:color w:val="002129"/>
              <w:sz w:val="18"/>
              <w:szCs w:val="18"/>
            </w:rPr>
            <w:tab/>
          </w:r>
          <w:r w:rsidRPr="0084060E">
            <w:rPr>
              <w:b/>
              <w:bCs/>
              <w:color w:val="002129"/>
              <w:sz w:val="18"/>
              <w:szCs w:val="18"/>
            </w:rPr>
            <w:t>Universidad de Murcia</w:t>
          </w:r>
        </w:p>
        <w:p w14:paraId="55AC4199" w14:textId="77777777" w:rsidR="005460FE" w:rsidRPr="0084060E" w:rsidRDefault="005460FE" w:rsidP="005460FE">
          <w:pPr>
            <w:ind w:left="-860" w:right="-460" w:firstLine="893"/>
            <w:rPr>
              <w:color w:val="002129"/>
              <w:sz w:val="18"/>
              <w:szCs w:val="18"/>
            </w:rPr>
          </w:pPr>
          <w:r w:rsidRPr="0084060E">
            <w:rPr>
              <w:color w:val="002129"/>
              <w:sz w:val="18"/>
              <w:szCs w:val="18"/>
            </w:rPr>
            <w:tab/>
          </w:r>
          <w:r w:rsidRPr="0084060E">
            <w:rPr>
              <w:b/>
              <w:bCs/>
              <w:color w:val="002129"/>
              <w:sz w:val="18"/>
              <w:szCs w:val="18"/>
            </w:rPr>
            <w:t>VAT:</w:t>
          </w:r>
          <w:r w:rsidRPr="0084060E">
            <w:rPr>
              <w:color w:val="002129"/>
              <w:sz w:val="18"/>
              <w:szCs w:val="18"/>
            </w:rPr>
            <w:t xml:space="preserve"> ESQ3018001B</w:t>
          </w:r>
        </w:p>
        <w:p w14:paraId="4C5D5E0D" w14:textId="77777777" w:rsidR="005460FE" w:rsidRPr="00A251A7" w:rsidRDefault="005460FE" w:rsidP="005460FE">
          <w:pPr>
            <w:ind w:left="-860" w:right="-460" w:firstLine="893"/>
            <w:rPr>
              <w:color w:val="002129"/>
              <w:sz w:val="18"/>
              <w:szCs w:val="18"/>
            </w:rPr>
          </w:pPr>
          <w:r w:rsidRPr="0084060E">
            <w:rPr>
              <w:color w:val="002129"/>
              <w:sz w:val="18"/>
              <w:szCs w:val="18"/>
            </w:rPr>
            <w:tab/>
            <w:t xml:space="preserve">Avda. </w:t>
          </w:r>
          <w:r w:rsidRPr="00A251A7">
            <w:rPr>
              <w:color w:val="002129"/>
              <w:sz w:val="18"/>
              <w:szCs w:val="18"/>
            </w:rPr>
            <w:t>Teniente Flomesta, 5</w:t>
          </w:r>
        </w:p>
        <w:p w14:paraId="34EDFFE6" w14:textId="77777777" w:rsidR="005460FE" w:rsidRPr="00213B30" w:rsidRDefault="005460FE" w:rsidP="005460FE">
          <w:pPr>
            <w:ind w:left="-860" w:right="-460" w:firstLine="893"/>
            <w:rPr>
              <w:color w:val="002129"/>
              <w:sz w:val="18"/>
              <w:szCs w:val="18"/>
            </w:rPr>
          </w:pPr>
          <w:r w:rsidRPr="00A251A7">
            <w:rPr>
              <w:color w:val="002129"/>
              <w:sz w:val="18"/>
              <w:szCs w:val="18"/>
            </w:rPr>
            <w:tab/>
          </w:r>
          <w:r w:rsidRPr="00213B30">
            <w:rPr>
              <w:color w:val="002129"/>
              <w:sz w:val="18"/>
              <w:szCs w:val="18"/>
            </w:rPr>
            <w:t>30003 — Murcia</w:t>
          </w:r>
        </w:p>
        <w:p w14:paraId="297EF8F7" w14:textId="77777777" w:rsidR="005460FE" w:rsidRPr="00213B30" w:rsidRDefault="005460FE" w:rsidP="005460FE">
          <w:pPr>
            <w:ind w:left="-860" w:right="-460" w:firstLine="893"/>
            <w:rPr>
              <w:rFonts w:eastAsia="IBM Plex Sans Medium" w:cs="IBM Plex Sans Medium"/>
              <w:color w:val="002129"/>
              <w:sz w:val="18"/>
              <w:szCs w:val="18"/>
            </w:rPr>
          </w:pPr>
          <w:r w:rsidRPr="00213B30">
            <w:rPr>
              <w:rFonts w:eastAsia="IBM Plex Sans Medium" w:cs="IBM Plex Sans Medium"/>
              <w:color w:val="002129"/>
              <w:sz w:val="18"/>
              <w:szCs w:val="18"/>
            </w:rPr>
            <w:tab/>
            <w:t>ESPAÑA</w:t>
          </w:r>
        </w:p>
        <w:p w14:paraId="0721F07A" w14:textId="77777777" w:rsidR="005460FE" w:rsidRPr="00213B30" w:rsidRDefault="005460FE" w:rsidP="005460FE">
          <w:pPr>
            <w:ind w:left="-860" w:right="-460" w:firstLine="893"/>
            <w:rPr>
              <w:rFonts w:ascii="IBM Plex Sans Medium" w:eastAsia="IBM Plex Sans Medium" w:hAnsi="IBM Plex Sans Medium" w:cs="IBM Plex Sans Medium"/>
              <w:color w:val="002129"/>
              <w:sz w:val="18"/>
              <w:szCs w:val="18"/>
            </w:rPr>
          </w:pPr>
        </w:p>
      </w:tc>
      <w:tc>
        <w:tcPr>
          <w:tcW w:w="2140" w:type="dxa"/>
          <w:vAlign w:val="bottom"/>
        </w:tcPr>
        <w:p w14:paraId="3C133C81" w14:textId="77777777" w:rsidR="005460FE" w:rsidRPr="00213B30" w:rsidRDefault="005460FE" w:rsidP="005460FE">
          <w:pPr>
            <w:ind w:left="-108" w:right="-460"/>
            <w:rPr>
              <w:color w:val="002129"/>
              <w:sz w:val="18"/>
              <w:szCs w:val="18"/>
            </w:rPr>
          </w:pPr>
        </w:p>
        <w:p w14:paraId="490505F1" w14:textId="77777777" w:rsidR="005460FE" w:rsidRPr="00213B30" w:rsidRDefault="005460FE" w:rsidP="008170BD">
          <w:pPr>
            <w:ind w:left="179" w:right="-460"/>
            <w:rPr>
              <w:color w:val="002129"/>
              <w:sz w:val="18"/>
              <w:szCs w:val="18"/>
            </w:rPr>
          </w:pPr>
        </w:p>
        <w:p w14:paraId="60C1C9A9" w14:textId="77777777" w:rsidR="005460FE" w:rsidRPr="00213B30" w:rsidRDefault="005460FE" w:rsidP="005460FE">
          <w:pPr>
            <w:tabs>
              <w:tab w:val="left" w:pos="269"/>
            </w:tabs>
            <w:ind w:left="-108" w:right="-460"/>
            <w:rPr>
              <w:color w:val="002129"/>
              <w:sz w:val="18"/>
              <w:szCs w:val="18"/>
            </w:rPr>
          </w:pPr>
          <w:r w:rsidRPr="00213B30">
            <w:rPr>
              <w:color w:val="002129"/>
              <w:sz w:val="18"/>
              <w:szCs w:val="18"/>
            </w:rPr>
            <w:tab/>
            <w:t xml:space="preserve"> </w:t>
          </w:r>
        </w:p>
        <w:p w14:paraId="056253CE" w14:textId="77777777" w:rsidR="005460FE" w:rsidRPr="00213B30" w:rsidRDefault="005460FE" w:rsidP="005460FE">
          <w:pPr>
            <w:tabs>
              <w:tab w:val="left" w:pos="269"/>
            </w:tabs>
            <w:ind w:left="-108" w:right="-460"/>
            <w:rPr>
              <w:color w:val="002129"/>
              <w:sz w:val="18"/>
              <w:szCs w:val="18"/>
            </w:rPr>
          </w:pPr>
          <w:r w:rsidRPr="00213B30">
            <w:rPr>
              <w:color w:val="002129"/>
              <w:sz w:val="18"/>
              <w:szCs w:val="18"/>
            </w:rPr>
            <w:tab/>
            <w:t>Tlf.: 868 88</w:t>
          </w:r>
          <w:r>
            <w:rPr>
              <w:color w:val="002129"/>
              <w:sz w:val="18"/>
              <w:szCs w:val="18"/>
            </w:rPr>
            <w:t xml:space="preserve"> 88 88</w:t>
          </w:r>
        </w:p>
        <w:p w14:paraId="2835BF88" w14:textId="77777777" w:rsidR="005460FE" w:rsidRPr="00213B30" w:rsidRDefault="005460FE" w:rsidP="005460FE">
          <w:pPr>
            <w:ind w:left="-108" w:right="-460"/>
            <w:rPr>
              <w:rFonts w:ascii="IBM Plex Sans Medium" w:eastAsia="IBM Plex Sans Medium" w:hAnsi="IBM Plex Sans Medium" w:cs="IBM Plex Sans Medium"/>
              <w:color w:val="002129"/>
              <w:sz w:val="18"/>
              <w:szCs w:val="18"/>
            </w:rPr>
          </w:pPr>
        </w:p>
      </w:tc>
      <w:tc>
        <w:tcPr>
          <w:tcW w:w="1061" w:type="dxa"/>
          <w:vAlign w:val="bottom"/>
        </w:tcPr>
        <w:p w14:paraId="31019900" w14:textId="77777777" w:rsidR="005460FE" w:rsidRPr="00213B30" w:rsidRDefault="005460FE" w:rsidP="005460FE">
          <w:pPr>
            <w:tabs>
              <w:tab w:val="left" w:pos="350"/>
            </w:tabs>
            <w:ind w:left="-108" w:right="-460"/>
            <w:rPr>
              <w:color w:val="002129"/>
              <w:sz w:val="18"/>
              <w:szCs w:val="18"/>
            </w:rPr>
          </w:pPr>
          <w:r w:rsidRPr="00213B30">
            <w:rPr>
              <w:color w:val="002129"/>
              <w:sz w:val="18"/>
              <w:szCs w:val="18"/>
            </w:rPr>
            <w:tab/>
            <w:t>um.es</w:t>
          </w:r>
        </w:p>
        <w:p w14:paraId="2557719D" w14:textId="77777777" w:rsidR="005460FE" w:rsidRPr="00213B30" w:rsidRDefault="005460FE" w:rsidP="005460FE">
          <w:pPr>
            <w:ind w:left="-108" w:right="-460"/>
            <w:rPr>
              <w:color w:val="002129"/>
              <w:sz w:val="18"/>
              <w:szCs w:val="18"/>
            </w:rPr>
          </w:pPr>
        </w:p>
      </w:tc>
    </w:tr>
  </w:tbl>
  <w:p w14:paraId="09E59CA4" w14:textId="43410AB8" w:rsidR="005460FE" w:rsidRPr="00587E3D" w:rsidRDefault="00AE719A" w:rsidP="005460FE">
    <w:pPr>
      <w:pStyle w:val="Encabezado"/>
      <w:rPr>
        <w:rFonts w:eastAsia="MS Mincho"/>
        <w:sz w:val="16"/>
        <w:lang w:eastAsia="ja-JP"/>
      </w:rPr>
    </w:pPr>
    <w:r>
      <w:rPr>
        <w:noProof/>
      </w:rPr>
      <w:drawing>
        <wp:anchor distT="114300" distB="114300" distL="114300" distR="114300" simplePos="0" relativeHeight="251659264" behindDoc="1" locked="0" layoutInCell="1" hidden="0" allowOverlap="1" wp14:anchorId="7937950E" wp14:editId="3E2DC089">
          <wp:simplePos x="0" y="0"/>
          <wp:positionH relativeFrom="page">
            <wp:align>right</wp:align>
          </wp:positionH>
          <wp:positionV relativeFrom="paragraph">
            <wp:posOffset>-779780</wp:posOffset>
          </wp:positionV>
          <wp:extent cx="3563424" cy="1818640"/>
          <wp:effectExtent l="0" t="0" r="0" b="0"/>
          <wp:wrapNone/>
          <wp:docPr id="34" name="Imagen 34" descr="Un conjunto de letras negr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4" name="Imagen 34" descr="Un conjunto de letras negras en un fondo blanco&#10;&#10;Descripción generada automáticamente con confianza media"/>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8B6F54D" w14:textId="77777777" w:rsidR="005460FE" w:rsidRDefault="005460FE" w:rsidP="005460FE">
    <w:pPr>
      <w:pStyle w:val="Piedepgina"/>
    </w:pPr>
  </w:p>
  <w:p w14:paraId="2DED6DE1" w14:textId="156AF4E1" w:rsidR="005460FE" w:rsidRPr="00802A24" w:rsidRDefault="005460FE" w:rsidP="005460FE">
    <w:pPr>
      <w:pStyle w:val="Piedepgina"/>
    </w:pPr>
  </w:p>
  <w:p w14:paraId="0CB0DA5F" w14:textId="77777777" w:rsidR="005460FE" w:rsidRDefault="005460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03D9" w14:textId="77777777" w:rsidR="005460FE" w:rsidRDefault="005460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A490" w14:textId="77777777" w:rsidR="0062355F" w:rsidRDefault="0062355F" w:rsidP="00F80C1E">
      <w:r>
        <w:separator/>
      </w:r>
    </w:p>
  </w:footnote>
  <w:footnote w:type="continuationSeparator" w:id="0">
    <w:p w14:paraId="21243941" w14:textId="77777777" w:rsidR="0062355F" w:rsidRDefault="0062355F" w:rsidP="00F8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2516" w14:textId="77777777" w:rsidR="005460FE" w:rsidRDefault="005460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7F8A" w14:textId="77777777" w:rsidR="005460FE" w:rsidRDefault="005460FE" w:rsidP="005460FE">
    <w:pPr>
      <w:pStyle w:val="Encabezado"/>
      <w:tabs>
        <w:tab w:val="clear" w:pos="8504"/>
      </w:tabs>
      <w:ind w:left="-567" w:right="-502"/>
    </w:pPr>
    <w:r>
      <w:rPr>
        <w:noProof/>
      </w:rPr>
      <w:drawing>
        <wp:inline distT="0" distB="0" distL="0" distR="0" wp14:anchorId="63E28ECC" wp14:editId="058D14C2">
          <wp:extent cx="6769100" cy="1403245"/>
          <wp:effectExtent l="0" t="0" r="0" b="6985"/>
          <wp:docPr id="1444378589" name="Imagen 144437858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45786" name="Imagen 3" descr="Imagen que contiene 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884184" cy="14271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EA5C" w14:textId="77777777" w:rsidR="005460FE" w:rsidRDefault="005460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A47"/>
    <w:rsid w:val="00172856"/>
    <w:rsid w:val="00191A47"/>
    <w:rsid w:val="001941AD"/>
    <w:rsid w:val="001A067C"/>
    <w:rsid w:val="00264A38"/>
    <w:rsid w:val="00267A6B"/>
    <w:rsid w:val="002B33FB"/>
    <w:rsid w:val="0030109A"/>
    <w:rsid w:val="00365CB9"/>
    <w:rsid w:val="003B05A6"/>
    <w:rsid w:val="00427CCF"/>
    <w:rsid w:val="00441E53"/>
    <w:rsid w:val="004617C8"/>
    <w:rsid w:val="004A6F98"/>
    <w:rsid w:val="005419DF"/>
    <w:rsid w:val="005460FE"/>
    <w:rsid w:val="0055445B"/>
    <w:rsid w:val="00604E6E"/>
    <w:rsid w:val="006103B6"/>
    <w:rsid w:val="0062355F"/>
    <w:rsid w:val="00674D51"/>
    <w:rsid w:val="006813F8"/>
    <w:rsid w:val="006D55D9"/>
    <w:rsid w:val="006E699D"/>
    <w:rsid w:val="007E0AE3"/>
    <w:rsid w:val="008170BD"/>
    <w:rsid w:val="0082201E"/>
    <w:rsid w:val="0083194F"/>
    <w:rsid w:val="00886412"/>
    <w:rsid w:val="009C2F48"/>
    <w:rsid w:val="00A165B7"/>
    <w:rsid w:val="00AE4F16"/>
    <w:rsid w:val="00AE719A"/>
    <w:rsid w:val="00AE79A8"/>
    <w:rsid w:val="00B54D0B"/>
    <w:rsid w:val="00B83D95"/>
    <w:rsid w:val="00B86CCE"/>
    <w:rsid w:val="00C1377B"/>
    <w:rsid w:val="00C33693"/>
    <w:rsid w:val="00C57B3F"/>
    <w:rsid w:val="00C73F55"/>
    <w:rsid w:val="00CF1413"/>
    <w:rsid w:val="00D35936"/>
    <w:rsid w:val="00D70F28"/>
    <w:rsid w:val="00E046EA"/>
    <w:rsid w:val="00E103FD"/>
    <w:rsid w:val="00E76603"/>
    <w:rsid w:val="00F11B40"/>
    <w:rsid w:val="00F407B2"/>
    <w:rsid w:val="00F45FA8"/>
    <w:rsid w:val="00F80C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AF71E"/>
  <w15:docId w15:val="{3E6B3367-AA10-4384-AB60-B6D41C88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83"/>
      <w:ind w:left="56"/>
      <w:jc w:val="center"/>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0"/>
    </w:pPr>
    <w:rPr>
      <w:sz w:val="20"/>
      <w:szCs w:val="20"/>
      <w:u w:val="single" w:color="00000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 w:type="paragraph" w:styleId="Textonotapie">
    <w:name w:val="footnote text"/>
    <w:basedOn w:val="Normal"/>
    <w:link w:val="TextonotapieCar"/>
    <w:uiPriority w:val="99"/>
    <w:semiHidden/>
    <w:unhideWhenUsed/>
    <w:rsid w:val="00F80C1E"/>
    <w:rPr>
      <w:sz w:val="20"/>
      <w:szCs w:val="20"/>
    </w:rPr>
  </w:style>
  <w:style w:type="character" w:customStyle="1" w:styleId="TextonotapieCar">
    <w:name w:val="Texto nota pie Car"/>
    <w:basedOn w:val="Fuentedeprrafopredeter"/>
    <w:link w:val="Textonotapie"/>
    <w:uiPriority w:val="99"/>
    <w:semiHidden/>
    <w:rsid w:val="00F80C1E"/>
    <w:rPr>
      <w:rFonts w:ascii="Arial" w:eastAsia="Arial" w:hAnsi="Arial" w:cs="Arial"/>
      <w:sz w:val="20"/>
      <w:szCs w:val="20"/>
    </w:rPr>
  </w:style>
  <w:style w:type="character" w:styleId="Refdenotaalpie">
    <w:name w:val="footnote reference"/>
    <w:basedOn w:val="Fuentedeprrafopredeter"/>
    <w:uiPriority w:val="99"/>
    <w:semiHidden/>
    <w:unhideWhenUsed/>
    <w:rsid w:val="00F80C1E"/>
    <w:rPr>
      <w:vertAlign w:val="superscript"/>
    </w:rPr>
  </w:style>
  <w:style w:type="paragraph" w:styleId="Textonotaalfinal">
    <w:name w:val="endnote text"/>
    <w:basedOn w:val="Normal"/>
    <w:link w:val="TextonotaalfinalCar"/>
    <w:uiPriority w:val="99"/>
    <w:unhideWhenUsed/>
    <w:rsid w:val="00F80C1E"/>
    <w:rPr>
      <w:sz w:val="20"/>
      <w:szCs w:val="20"/>
    </w:rPr>
  </w:style>
  <w:style w:type="character" w:customStyle="1" w:styleId="TextonotaalfinalCar">
    <w:name w:val="Texto nota al final Car"/>
    <w:basedOn w:val="Fuentedeprrafopredeter"/>
    <w:link w:val="Textonotaalfinal"/>
    <w:uiPriority w:val="99"/>
    <w:rsid w:val="00F80C1E"/>
    <w:rPr>
      <w:rFonts w:ascii="Arial" w:eastAsia="Arial" w:hAnsi="Arial" w:cs="Arial"/>
      <w:sz w:val="20"/>
      <w:szCs w:val="20"/>
    </w:rPr>
  </w:style>
  <w:style w:type="character" w:styleId="Refdenotaalfinal">
    <w:name w:val="endnote reference"/>
    <w:basedOn w:val="Fuentedeprrafopredeter"/>
    <w:uiPriority w:val="99"/>
    <w:semiHidden/>
    <w:unhideWhenUsed/>
    <w:rsid w:val="00F80C1E"/>
    <w:rPr>
      <w:vertAlign w:val="superscript"/>
    </w:rPr>
  </w:style>
  <w:style w:type="character" w:styleId="Hipervnculo">
    <w:name w:val="Hyperlink"/>
    <w:basedOn w:val="Fuentedeprrafopredeter"/>
    <w:uiPriority w:val="99"/>
    <w:unhideWhenUsed/>
    <w:rsid w:val="00F407B2"/>
    <w:rPr>
      <w:color w:val="0000FF" w:themeColor="hyperlink"/>
      <w:u w:val="single"/>
    </w:rPr>
  </w:style>
  <w:style w:type="character" w:styleId="Mencinsinresolver">
    <w:name w:val="Unresolved Mention"/>
    <w:basedOn w:val="Fuentedeprrafopredeter"/>
    <w:uiPriority w:val="99"/>
    <w:semiHidden/>
    <w:unhideWhenUsed/>
    <w:rsid w:val="0083194F"/>
    <w:rPr>
      <w:color w:val="605E5C"/>
      <w:shd w:val="clear" w:color="auto" w:fill="E1DFDD"/>
    </w:rPr>
  </w:style>
  <w:style w:type="paragraph" w:styleId="Encabezado">
    <w:name w:val="header"/>
    <w:basedOn w:val="Normal"/>
    <w:link w:val="EncabezadoCar"/>
    <w:uiPriority w:val="99"/>
    <w:unhideWhenUsed/>
    <w:rsid w:val="006D55D9"/>
    <w:pPr>
      <w:tabs>
        <w:tab w:val="center" w:pos="4252"/>
        <w:tab w:val="right" w:pos="8504"/>
      </w:tabs>
    </w:pPr>
  </w:style>
  <w:style w:type="character" w:customStyle="1" w:styleId="EncabezadoCar">
    <w:name w:val="Encabezado Car"/>
    <w:basedOn w:val="Fuentedeprrafopredeter"/>
    <w:link w:val="Encabezado"/>
    <w:uiPriority w:val="99"/>
    <w:rsid w:val="006D55D9"/>
    <w:rPr>
      <w:rFonts w:ascii="Arial" w:eastAsia="Arial" w:hAnsi="Arial" w:cs="Arial"/>
      <w:lang w:val="es-ES"/>
    </w:rPr>
  </w:style>
  <w:style w:type="paragraph" w:styleId="Piedepgina">
    <w:name w:val="footer"/>
    <w:basedOn w:val="Normal"/>
    <w:link w:val="PiedepginaCar"/>
    <w:unhideWhenUsed/>
    <w:rsid w:val="006D55D9"/>
    <w:pPr>
      <w:tabs>
        <w:tab w:val="center" w:pos="4252"/>
        <w:tab w:val="right" w:pos="8504"/>
      </w:tabs>
    </w:pPr>
  </w:style>
  <w:style w:type="character" w:customStyle="1" w:styleId="PiedepginaCar">
    <w:name w:val="Pie de página Car"/>
    <w:basedOn w:val="Fuentedeprrafopredeter"/>
    <w:link w:val="Piedepgina"/>
    <w:rsid w:val="006D55D9"/>
    <w:rPr>
      <w:rFonts w:ascii="Arial" w:eastAsia="Arial" w:hAnsi="Arial" w:cs="Arial"/>
      <w:lang w:val="es-ES"/>
    </w:rPr>
  </w:style>
  <w:style w:type="table" w:styleId="Tablaconcuadrcula">
    <w:name w:val="Table Grid"/>
    <w:basedOn w:val="Tablanormal"/>
    <w:rsid w:val="00541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E046EA"/>
    <w:pPr>
      <w:spacing w:after="120"/>
      <w:ind w:left="283"/>
    </w:pPr>
  </w:style>
  <w:style w:type="character" w:customStyle="1" w:styleId="SangradetextonormalCar">
    <w:name w:val="Sangría de texto normal Car"/>
    <w:basedOn w:val="Fuentedeprrafopredeter"/>
    <w:link w:val="Sangradetextonormal"/>
    <w:uiPriority w:val="99"/>
    <w:semiHidden/>
    <w:rsid w:val="00E046EA"/>
    <w:rPr>
      <w:rFonts w:ascii="Arial" w:eastAsia="Arial" w:hAnsi="Arial" w:cs="Arial"/>
      <w:lang w:val="es-ES"/>
    </w:rPr>
  </w:style>
  <w:style w:type="paragraph" w:styleId="Textoindependiente2">
    <w:name w:val="Body Text 2"/>
    <w:basedOn w:val="Normal"/>
    <w:link w:val="Textoindependiente2Car"/>
    <w:uiPriority w:val="99"/>
    <w:semiHidden/>
    <w:unhideWhenUsed/>
    <w:rsid w:val="00E046EA"/>
    <w:pPr>
      <w:spacing w:after="120" w:line="480" w:lineRule="auto"/>
    </w:pPr>
  </w:style>
  <w:style w:type="character" w:customStyle="1" w:styleId="Textoindependiente2Car">
    <w:name w:val="Texto independiente 2 Car"/>
    <w:basedOn w:val="Fuentedeprrafopredeter"/>
    <w:link w:val="Textoindependiente2"/>
    <w:uiPriority w:val="99"/>
    <w:semiHidden/>
    <w:rsid w:val="00E046EA"/>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790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intrastat.com/aeat/buscador-de-codigos-cn8/buscador-de-codigos-intrastat-cn8.php" TargetMode="External"/><Relationship Id="rId2" Type="http://schemas.openxmlformats.org/officeDocument/2006/relationships/hyperlink" Target="https://www1.agenciatributaria.gob.es/wlpl/IXVI-JDIT/ConsultaIntracomunitarios" TargetMode="External"/><Relationship Id="rId1" Type="http://schemas.openxmlformats.org/officeDocument/2006/relationships/hyperlink" Target="https://ec.europa.eu/taxation_customs/vies/?locale=es" TargetMode="External"/><Relationship Id="rId5" Type="http://schemas.openxmlformats.org/officeDocument/2006/relationships/hyperlink" Target="https://www.une.org/encuentra-tu-norma/busca-tu-norma/norma?c=N0040956" TargetMode="External"/><Relationship Id="rId4" Type="http://schemas.openxmlformats.org/officeDocument/2006/relationships/hyperlink" Target="https://sede.agenciatributaria.gob.es/static_files/Sede/Tema/Aduanas/Comercio_exterior/Nomenclaturas/2023/EstructuraNC_2023.xls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98013-1B06-4CFC-98C7-242EB3F5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217</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Murcia</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Antonio Hernandez Roca</dc:creator>
  <cp:lastModifiedBy>JUSTO MONTOYA BERNABEU</cp:lastModifiedBy>
  <cp:revision>5</cp:revision>
  <dcterms:created xsi:type="dcterms:W3CDTF">2024-02-21T13:35:00Z</dcterms:created>
  <dcterms:modified xsi:type="dcterms:W3CDTF">2024-02-21T13:43:00Z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Acrobat PDFMaker 20 para Word</vt:lpwstr>
  </property>
  <property fmtid="{D5CDD505-2E9C-101B-9397-08002B2CF9AE}" pid="4" name="LastSaved">
    <vt:filetime>2021-04-30T00:00:00Z</vt:filetime>
  </property>
</Properties>
</file>