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3B" w:rsidRPr="00601F3B" w:rsidRDefault="0074013B" w:rsidP="0033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after="60"/>
        <w:jc w:val="center"/>
        <w:rPr>
          <w:b/>
          <w:sz w:val="28"/>
          <w:szCs w:val="28"/>
        </w:rPr>
      </w:pPr>
      <w:r w:rsidRPr="00601F3B">
        <w:rPr>
          <w:b/>
          <w:sz w:val="28"/>
          <w:szCs w:val="28"/>
        </w:rPr>
        <w:t xml:space="preserve">SISTEMA DE </w:t>
      </w:r>
      <w:r w:rsidR="00C6605B">
        <w:rPr>
          <w:b/>
          <w:sz w:val="28"/>
          <w:szCs w:val="28"/>
        </w:rPr>
        <w:t>ASEGURAMIENTO INTERNO DE CALIDAD</w:t>
      </w:r>
    </w:p>
    <w:p w:rsidR="0074013B" w:rsidRDefault="0074013B" w:rsidP="0033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CENTRO</w:t>
      </w:r>
      <w:proofErr w:type="gramStart"/>
      <w:r>
        <w:rPr>
          <w:b/>
          <w:sz w:val="22"/>
          <w:szCs w:val="22"/>
        </w:rPr>
        <w:t>:</w:t>
      </w:r>
      <w:r w:rsidR="00C42D2B">
        <w:rPr>
          <w:b/>
          <w:sz w:val="22"/>
          <w:szCs w:val="22"/>
        </w:rPr>
        <w:t>_</w:t>
      </w:r>
      <w:proofErr w:type="gramEnd"/>
      <w:r w:rsidR="00C42D2B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__________________________________</w:t>
      </w:r>
      <w:r w:rsidR="004F7A73">
        <w:rPr>
          <w:b/>
          <w:sz w:val="22"/>
          <w:szCs w:val="22"/>
        </w:rPr>
        <w:t>CURSO</w:t>
      </w:r>
      <w:r>
        <w:rPr>
          <w:b/>
          <w:sz w:val="22"/>
          <w:szCs w:val="22"/>
        </w:rPr>
        <w:t>__________</w:t>
      </w:r>
    </w:p>
    <w:p w:rsidR="0074013B" w:rsidRPr="00601F3B" w:rsidRDefault="00C42D2B" w:rsidP="007F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before="80" w:after="8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TITULACIÓN</w:t>
      </w:r>
      <w:r w:rsidR="00330E84">
        <w:rPr>
          <w:b/>
          <w:sz w:val="22"/>
          <w:szCs w:val="22"/>
        </w:rPr>
        <w:t>:</w:t>
      </w:r>
    </w:p>
    <w:p w:rsidR="00991FFD" w:rsidRPr="0074013B" w:rsidRDefault="00991FFD" w:rsidP="00991FFD">
      <w:pPr>
        <w:rPr>
          <w:sz w:val="16"/>
          <w:szCs w:val="16"/>
        </w:rPr>
      </w:pPr>
    </w:p>
    <w:p w:rsidR="00991FFD" w:rsidRDefault="00991FFD" w:rsidP="00991FFD">
      <w:pPr>
        <w:pStyle w:val="Textoindependiente"/>
        <w:tabs>
          <w:tab w:val="left" w:pos="6663"/>
          <w:tab w:val="left" w:pos="10348"/>
          <w:tab w:val="left" w:pos="10490"/>
        </w:tabs>
        <w:ind w:right="141"/>
        <w:rPr>
          <w:sz w:val="20"/>
        </w:rPr>
      </w:pPr>
      <w:r>
        <w:rPr>
          <w:sz w:val="20"/>
        </w:rPr>
        <w:t xml:space="preserve">El objeto de este cuestionario es recoger información acerca de la satisfacción general con </w:t>
      </w:r>
      <w:r w:rsidR="0074013B">
        <w:rPr>
          <w:sz w:val="20"/>
        </w:rPr>
        <w:t>los procesos de ingreso y acogida</w:t>
      </w:r>
      <w:r>
        <w:rPr>
          <w:sz w:val="20"/>
        </w:rPr>
        <w:t xml:space="preserve">. De los datos obtenidos se extraerá información que servirá a la Comisión de </w:t>
      </w:r>
      <w:r w:rsidR="00C6605B">
        <w:rPr>
          <w:sz w:val="20"/>
        </w:rPr>
        <w:t>Aseguramiento</w:t>
      </w:r>
      <w:bookmarkStart w:id="0" w:name="_GoBack"/>
      <w:bookmarkEnd w:id="0"/>
      <w:r>
        <w:rPr>
          <w:sz w:val="20"/>
        </w:rPr>
        <w:t xml:space="preserve"> de Calidad para analizar y mejorar la Titulación. Dada la relevancia de la información que se solicita, es de primordial importancia que responda con sinceridad y responsabilidad.</w:t>
      </w:r>
    </w:p>
    <w:p w:rsidR="00C42D2B" w:rsidRDefault="00C42D2B" w:rsidP="00991FFD">
      <w:pPr>
        <w:pStyle w:val="Textoindependiente"/>
        <w:tabs>
          <w:tab w:val="left" w:pos="6663"/>
          <w:tab w:val="left" w:pos="10348"/>
          <w:tab w:val="left" w:pos="10490"/>
        </w:tabs>
        <w:ind w:right="141"/>
        <w:rPr>
          <w:sz w:val="20"/>
        </w:rPr>
      </w:pPr>
    </w:p>
    <w:p w:rsidR="003D1C8E" w:rsidRPr="002A543C" w:rsidRDefault="003D1C8E" w:rsidP="003D1C8E">
      <w:pPr>
        <w:jc w:val="both"/>
        <w:rPr>
          <w:rFonts w:ascii="Arial" w:hAnsi="Arial"/>
          <w:sz w:val="18"/>
          <w:szCs w:val="18"/>
        </w:rPr>
      </w:pPr>
      <w:r w:rsidRPr="003B2E2B">
        <w:rPr>
          <w:rFonts w:ascii="Arial" w:hAnsi="Arial"/>
          <w:b/>
          <w:sz w:val="20"/>
          <w:szCs w:val="20"/>
        </w:rPr>
        <w:t>Valor</w:t>
      </w:r>
      <w:r w:rsidR="00E651C2" w:rsidRPr="003B2E2B">
        <w:rPr>
          <w:rFonts w:ascii="Arial" w:hAnsi="Arial"/>
          <w:b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 de acuerdo a la siguiente escala </w:t>
      </w:r>
      <w:r w:rsidR="000D6BF4">
        <w:rPr>
          <w:rFonts w:ascii="Arial" w:hAnsi="Arial"/>
          <w:sz w:val="20"/>
          <w:szCs w:val="20"/>
        </w:rPr>
        <w:t>el</w:t>
      </w:r>
      <w:r>
        <w:rPr>
          <w:rFonts w:ascii="Arial" w:hAnsi="Arial"/>
          <w:sz w:val="20"/>
          <w:szCs w:val="20"/>
        </w:rPr>
        <w:t xml:space="preserve"> </w:t>
      </w:r>
      <w:r w:rsidRPr="003B2E2B">
        <w:rPr>
          <w:rFonts w:ascii="Arial" w:hAnsi="Arial"/>
          <w:b/>
          <w:sz w:val="20"/>
          <w:szCs w:val="20"/>
        </w:rPr>
        <w:t>grado de satisfacción</w:t>
      </w:r>
      <w:r>
        <w:rPr>
          <w:rFonts w:ascii="Arial" w:hAnsi="Arial"/>
          <w:sz w:val="20"/>
          <w:szCs w:val="20"/>
        </w:rPr>
        <w:t xml:space="preserve"> con los siguientes aspectos:</w:t>
      </w:r>
    </w:p>
    <w:p w:rsidR="003D1C8E" w:rsidRDefault="003D1C8E" w:rsidP="003D1C8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(1) Muy mal / totalmente en desacuerdo</w:t>
      </w:r>
    </w:p>
    <w:p w:rsidR="003D1C8E" w:rsidRDefault="00375D5E" w:rsidP="003D1C8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(5</w:t>
      </w:r>
      <w:r w:rsidR="003D1C8E">
        <w:rPr>
          <w:rFonts w:ascii="Arial" w:hAnsi="Arial"/>
          <w:sz w:val="20"/>
          <w:szCs w:val="20"/>
        </w:rPr>
        <w:t xml:space="preserve">) Muy bien / muy de acuerdo </w:t>
      </w:r>
    </w:p>
    <w:p w:rsidR="00330E84" w:rsidRDefault="00330E84" w:rsidP="003D1C8E">
      <w:pPr>
        <w:jc w:val="both"/>
        <w:rPr>
          <w:rFonts w:ascii="Arial" w:hAnsi="Arial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330E84" w:rsidRPr="00E329E4" w:rsidTr="00577E53">
        <w:tc>
          <w:tcPr>
            <w:tcW w:w="8755" w:type="dxa"/>
          </w:tcPr>
          <w:p w:rsidR="00330E84" w:rsidRPr="00E329E4" w:rsidRDefault="00280EFA" w:rsidP="00E329E4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329E4">
              <w:rPr>
                <w:rFonts w:ascii="Arial" w:hAnsi="Arial"/>
                <w:sz w:val="20"/>
                <w:szCs w:val="20"/>
              </w:rPr>
              <w:t>Sexo</w:t>
            </w:r>
            <w:r w:rsidR="00330E84" w:rsidRPr="00E329E4">
              <w:rPr>
                <w:rFonts w:ascii="Arial" w:hAnsi="Arial"/>
                <w:sz w:val="20"/>
                <w:szCs w:val="20"/>
              </w:rPr>
              <w:t xml:space="preserve">    :         </w:t>
            </w:r>
            <w:r w:rsidR="00330E84" w:rsidRPr="00E329E4">
              <w:rPr>
                <w:rFonts w:ascii="Arial" w:hAnsi="Arial"/>
                <w:sz w:val="20"/>
                <w:szCs w:val="20"/>
              </w:rPr>
              <w:sym w:font="Wingdings" w:char="F06F"/>
            </w:r>
            <w:r w:rsidR="00330E84" w:rsidRPr="00E329E4">
              <w:rPr>
                <w:rFonts w:ascii="Arial" w:hAnsi="Arial"/>
                <w:sz w:val="20"/>
                <w:szCs w:val="20"/>
              </w:rPr>
              <w:t xml:space="preserve"> Varón               </w:t>
            </w:r>
            <w:r w:rsidR="00330E84" w:rsidRPr="00E329E4">
              <w:rPr>
                <w:rFonts w:ascii="Arial" w:hAnsi="Arial"/>
                <w:sz w:val="20"/>
                <w:szCs w:val="20"/>
              </w:rPr>
              <w:sym w:font="Wingdings" w:char="F06F"/>
            </w:r>
            <w:r w:rsidR="00330E84" w:rsidRPr="00E329E4">
              <w:rPr>
                <w:rFonts w:ascii="Arial" w:hAnsi="Arial"/>
                <w:sz w:val="20"/>
                <w:szCs w:val="20"/>
              </w:rPr>
              <w:t xml:space="preserve"> Mujer</w:t>
            </w:r>
          </w:p>
        </w:tc>
      </w:tr>
    </w:tbl>
    <w:p w:rsidR="00C42D2B" w:rsidRDefault="00C42D2B" w:rsidP="003D1C8E">
      <w:pPr>
        <w:jc w:val="both"/>
        <w:rPr>
          <w:rFonts w:ascii="Arial" w:hAnsi="Arial"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60"/>
        <w:gridCol w:w="360"/>
        <w:gridCol w:w="360"/>
        <w:gridCol w:w="360"/>
        <w:gridCol w:w="360"/>
      </w:tblGrid>
      <w:tr w:rsidR="003C76B3" w:rsidTr="003C76B3">
        <w:tc>
          <w:tcPr>
            <w:tcW w:w="6948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SELECCIÓN, ADMISIÓN Y MATRICULACIÓN</w:t>
            </w:r>
          </w:p>
        </w:tc>
        <w:tc>
          <w:tcPr>
            <w:tcW w:w="360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3C76B3" w:rsidTr="003C76B3">
        <w:tc>
          <w:tcPr>
            <w:tcW w:w="6948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La información previa (preinscripción, admisión, proceso de matriculación…) sobre el título dada por la Universidad de Murcia.</w:t>
            </w: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C76B3" w:rsidTr="003C76B3">
        <w:tc>
          <w:tcPr>
            <w:tcW w:w="6948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La satisfacción con el proceso de selección y admisión de la Universidad de Murcia.</w:t>
            </w: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C76B3" w:rsidTr="003C76B3">
        <w:tc>
          <w:tcPr>
            <w:tcW w:w="6948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La atención y trato recibido en la Secretaría de la Facultad.</w:t>
            </w: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C76B3" w:rsidTr="003C76B3">
        <w:tc>
          <w:tcPr>
            <w:tcW w:w="6948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Información suministrada por la Secretaría de la Facultad.</w:t>
            </w: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C76B3" w:rsidTr="003C76B3">
        <w:tc>
          <w:tcPr>
            <w:tcW w:w="6948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 En general, estoy satisfecho con el proceso de matriculación.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C76B3" w:rsidTr="003C76B3">
        <w:tc>
          <w:tcPr>
            <w:tcW w:w="6948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ORIENTACIÓN AL ESTUDIANTE</w:t>
            </w:r>
          </w:p>
        </w:tc>
        <w:tc>
          <w:tcPr>
            <w:tcW w:w="360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E0E0E0"/>
          </w:tcPr>
          <w:p w:rsidR="003C76B3" w:rsidRDefault="003C76B3" w:rsidP="00355820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3C76B3" w:rsidTr="003C76B3">
        <w:tc>
          <w:tcPr>
            <w:tcW w:w="6948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 El perfil de ingreso (conocimientos y competencias que permiten afrontar adecuadamente los nuevos estudios) es claro y público.</w:t>
            </w: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C76B3" w:rsidTr="003C76B3">
        <w:tc>
          <w:tcPr>
            <w:tcW w:w="6948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 La información proporcionada sobre el Plan de Estudios: programa de las asignaturas, competencias, metodología, criterios de evaluación, profesores responsables, etc.</w:t>
            </w: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C76B3" w:rsidTr="003C76B3">
        <w:tc>
          <w:tcPr>
            <w:tcW w:w="6948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 La utilidad de las actividades de orientación académica (Jornada de Acogida, Curso Cero, Información sobre los distintos Servicios de la Universidad y de la Facultad, etc.)</w:t>
            </w: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C76B3" w:rsidTr="003C76B3">
        <w:tc>
          <w:tcPr>
            <w:tcW w:w="6948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 Las actividades de orientación académica son interesantes y favorecen la integración en la Universidad.</w:t>
            </w: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C76B3" w:rsidTr="003C76B3">
        <w:tc>
          <w:tcPr>
            <w:tcW w:w="6948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 En general, estoy satisfecho con las acciones que orientan al estudiante.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C76B3" w:rsidRDefault="003C76B3" w:rsidP="00355820">
            <w:pPr>
              <w:spacing w:before="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D1C8E" w:rsidRPr="00C42D2B" w:rsidRDefault="003D1C8E" w:rsidP="003D1C8E">
      <w:pPr>
        <w:jc w:val="both"/>
        <w:rPr>
          <w:rFonts w:ascii="Arial" w:hAnsi="Arial"/>
          <w:sz w:val="14"/>
          <w:szCs w:val="14"/>
        </w:rPr>
      </w:pPr>
    </w:p>
    <w:p w:rsidR="00280A15" w:rsidRPr="00280A15" w:rsidRDefault="00280A15" w:rsidP="00280A15">
      <w:pPr>
        <w:rPr>
          <w:b/>
          <w:sz w:val="16"/>
          <w:szCs w:val="16"/>
        </w:rPr>
      </w:pPr>
      <w:r w:rsidRPr="00280A15">
        <w:rPr>
          <w:b/>
          <w:sz w:val="20"/>
          <w:szCs w:val="20"/>
        </w:rPr>
        <w:t>Señale hasta tres aspectos positivos y tres negativos de</w:t>
      </w:r>
      <w:r w:rsidR="00007E5B">
        <w:rPr>
          <w:b/>
          <w:sz w:val="20"/>
          <w:szCs w:val="20"/>
        </w:rPr>
        <w:t xml:space="preserve"> </w:t>
      </w:r>
      <w:r w:rsidRPr="003E4B79">
        <w:rPr>
          <w:b/>
          <w:sz w:val="20"/>
          <w:szCs w:val="20"/>
        </w:rPr>
        <w:t>l</w:t>
      </w:r>
      <w:r w:rsidR="00007E5B" w:rsidRPr="003E4B79">
        <w:rPr>
          <w:b/>
          <w:sz w:val="20"/>
          <w:szCs w:val="20"/>
        </w:rPr>
        <w:t>os</w:t>
      </w:r>
      <w:r w:rsidR="00007E5B" w:rsidRPr="002710C1">
        <w:rPr>
          <w:b/>
        </w:rPr>
        <w:t xml:space="preserve"> </w:t>
      </w:r>
      <w:r w:rsidR="00007E5B" w:rsidRPr="002710C1">
        <w:rPr>
          <w:b/>
          <w:u w:val="single"/>
        </w:rPr>
        <w:t>temas tratados</w:t>
      </w:r>
      <w:r w:rsidR="00007E5B">
        <w:rPr>
          <w:b/>
          <w:sz w:val="20"/>
          <w:szCs w:val="20"/>
        </w:rPr>
        <w:t xml:space="preserve"> </w:t>
      </w:r>
      <w:r w:rsidR="0002390E">
        <w:rPr>
          <w:b/>
          <w:sz w:val="20"/>
          <w:szCs w:val="20"/>
        </w:rPr>
        <w:t>y a</w:t>
      </w:r>
      <w:r w:rsidR="00C14B47">
        <w:rPr>
          <w:b/>
          <w:sz w:val="20"/>
          <w:szCs w:val="20"/>
        </w:rPr>
        <w:t>gradecemos sus sugerencias para</w:t>
      </w:r>
      <w:r w:rsidR="0002390E">
        <w:rPr>
          <w:b/>
          <w:sz w:val="20"/>
          <w:szCs w:val="20"/>
        </w:rPr>
        <w:t xml:space="preserve"> la mejora de </w:t>
      </w:r>
      <w:r w:rsidR="0002390E" w:rsidRPr="002710C1">
        <w:rPr>
          <w:b/>
          <w:u w:val="single"/>
        </w:rPr>
        <w:t>estos</w:t>
      </w:r>
      <w:r w:rsidR="0002390E">
        <w:rPr>
          <w:b/>
          <w:sz w:val="20"/>
          <w:szCs w:val="20"/>
        </w:rPr>
        <w:t xml:space="preserve"> procesos</w:t>
      </w:r>
      <w:r>
        <w:rPr>
          <w:b/>
        </w:rPr>
        <w:t xml:space="preserve"> </w:t>
      </w:r>
      <w:r>
        <w:rPr>
          <w:b/>
          <w:sz w:val="16"/>
          <w:szCs w:val="16"/>
        </w:rPr>
        <w:t>(puede  utilizar el reverso del folio)</w:t>
      </w:r>
    </w:p>
    <w:p w:rsidR="00280A15" w:rsidRPr="00280A15" w:rsidRDefault="00280A15" w:rsidP="00280A15">
      <w:pPr>
        <w:tabs>
          <w:tab w:val="left" w:pos="8222"/>
        </w:tabs>
        <w:rPr>
          <w:sz w:val="16"/>
          <w:szCs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40"/>
      </w:tblGrid>
      <w:tr w:rsidR="00280A15" w:rsidTr="00280A15">
        <w:tc>
          <w:tcPr>
            <w:tcW w:w="5110" w:type="dxa"/>
            <w:shd w:val="clear" w:color="auto" w:fill="FFFFFF"/>
          </w:tcPr>
          <w:p w:rsidR="00280A15" w:rsidRDefault="00280A15" w:rsidP="00AE15A2">
            <w:pPr>
              <w:tabs>
                <w:tab w:val="left" w:pos="8222"/>
              </w:tabs>
              <w:spacing w:before="120" w:after="120"/>
              <w:jc w:val="center"/>
            </w:pPr>
            <w:r>
              <w:t>ASPECTOS POSITIVOS</w:t>
            </w:r>
          </w:p>
        </w:tc>
        <w:tc>
          <w:tcPr>
            <w:tcW w:w="4140" w:type="dxa"/>
            <w:shd w:val="clear" w:color="auto" w:fill="FFFFFF"/>
          </w:tcPr>
          <w:p w:rsidR="00280A15" w:rsidRDefault="00280A15" w:rsidP="00AE15A2">
            <w:pPr>
              <w:tabs>
                <w:tab w:val="left" w:pos="8222"/>
              </w:tabs>
              <w:spacing w:before="120" w:after="120"/>
              <w:jc w:val="center"/>
            </w:pPr>
            <w:r>
              <w:t>ASPECTOS NEGATIVOS</w:t>
            </w:r>
          </w:p>
        </w:tc>
      </w:tr>
      <w:tr w:rsidR="00280A15" w:rsidTr="00280A15">
        <w:tc>
          <w:tcPr>
            <w:tcW w:w="5110" w:type="dxa"/>
          </w:tcPr>
          <w:p w:rsidR="00280A15" w:rsidRPr="0002390E" w:rsidRDefault="00280A15" w:rsidP="00280A15">
            <w:pPr>
              <w:pStyle w:val="Encabezado"/>
              <w:tabs>
                <w:tab w:val="clear" w:pos="4252"/>
                <w:tab w:val="clear" w:pos="8504"/>
                <w:tab w:val="left" w:pos="8222"/>
              </w:tabs>
              <w:rPr>
                <w:sz w:val="20"/>
                <w:szCs w:val="20"/>
              </w:rPr>
            </w:pPr>
            <w:r>
              <w:t>1</w:t>
            </w:r>
          </w:p>
          <w:p w:rsidR="00280A15" w:rsidRDefault="00280A15" w:rsidP="00AE15A2">
            <w:pPr>
              <w:tabs>
                <w:tab w:val="left" w:pos="8222"/>
              </w:tabs>
            </w:pPr>
          </w:p>
        </w:tc>
        <w:tc>
          <w:tcPr>
            <w:tcW w:w="4140" w:type="dxa"/>
          </w:tcPr>
          <w:p w:rsidR="00280A15" w:rsidRPr="0002390E" w:rsidRDefault="00280A15" w:rsidP="00AE15A2">
            <w:pPr>
              <w:tabs>
                <w:tab w:val="left" w:pos="8222"/>
              </w:tabs>
              <w:rPr>
                <w:sz w:val="20"/>
                <w:szCs w:val="20"/>
              </w:rPr>
            </w:pPr>
            <w:r>
              <w:t>1</w:t>
            </w:r>
          </w:p>
          <w:p w:rsidR="00280A15" w:rsidRDefault="00280A15" w:rsidP="00AE15A2">
            <w:pPr>
              <w:tabs>
                <w:tab w:val="left" w:pos="8222"/>
              </w:tabs>
            </w:pPr>
          </w:p>
        </w:tc>
      </w:tr>
      <w:tr w:rsidR="00280A15" w:rsidTr="00280A15">
        <w:tc>
          <w:tcPr>
            <w:tcW w:w="5110" w:type="dxa"/>
          </w:tcPr>
          <w:p w:rsidR="00280A15" w:rsidRPr="0002390E" w:rsidRDefault="00280A15" w:rsidP="00AE15A2">
            <w:pPr>
              <w:tabs>
                <w:tab w:val="left" w:pos="8222"/>
              </w:tabs>
              <w:rPr>
                <w:sz w:val="20"/>
                <w:szCs w:val="20"/>
              </w:rPr>
            </w:pPr>
            <w:r>
              <w:t>2</w:t>
            </w:r>
          </w:p>
          <w:p w:rsidR="00280A15" w:rsidRDefault="00280A15" w:rsidP="00AE15A2">
            <w:pPr>
              <w:tabs>
                <w:tab w:val="left" w:pos="8222"/>
              </w:tabs>
            </w:pPr>
          </w:p>
        </w:tc>
        <w:tc>
          <w:tcPr>
            <w:tcW w:w="4140" w:type="dxa"/>
          </w:tcPr>
          <w:p w:rsidR="00280A15" w:rsidRPr="0002390E" w:rsidRDefault="00280A15" w:rsidP="00AE15A2">
            <w:pPr>
              <w:tabs>
                <w:tab w:val="left" w:pos="8222"/>
              </w:tabs>
              <w:rPr>
                <w:sz w:val="20"/>
                <w:szCs w:val="20"/>
              </w:rPr>
            </w:pPr>
            <w:r>
              <w:t>2</w:t>
            </w:r>
          </w:p>
          <w:p w:rsidR="00280A15" w:rsidRDefault="00280A15" w:rsidP="00AE15A2">
            <w:pPr>
              <w:tabs>
                <w:tab w:val="left" w:pos="8222"/>
              </w:tabs>
            </w:pPr>
          </w:p>
        </w:tc>
      </w:tr>
      <w:tr w:rsidR="00280A15" w:rsidTr="00280A15">
        <w:tc>
          <w:tcPr>
            <w:tcW w:w="5110" w:type="dxa"/>
          </w:tcPr>
          <w:p w:rsidR="00280A15" w:rsidRDefault="00280A15" w:rsidP="00AE15A2">
            <w:pPr>
              <w:tabs>
                <w:tab w:val="left" w:pos="8222"/>
              </w:tabs>
            </w:pPr>
            <w:r>
              <w:t>3</w:t>
            </w:r>
          </w:p>
          <w:p w:rsidR="00C42D2B" w:rsidRDefault="00C42D2B" w:rsidP="00AE15A2">
            <w:pPr>
              <w:tabs>
                <w:tab w:val="left" w:pos="8222"/>
              </w:tabs>
            </w:pPr>
          </w:p>
        </w:tc>
        <w:tc>
          <w:tcPr>
            <w:tcW w:w="4140" w:type="dxa"/>
          </w:tcPr>
          <w:p w:rsidR="00280A15" w:rsidRDefault="00280A15" w:rsidP="00AE15A2">
            <w:pPr>
              <w:tabs>
                <w:tab w:val="left" w:pos="8222"/>
              </w:tabs>
            </w:pPr>
            <w:r>
              <w:t>3</w:t>
            </w:r>
          </w:p>
        </w:tc>
      </w:tr>
    </w:tbl>
    <w:p w:rsidR="008F1A2C" w:rsidRDefault="008F1A2C" w:rsidP="00280A15"/>
    <w:sectPr w:rsidR="008F1A2C" w:rsidSect="00330E84">
      <w:headerReference w:type="default" r:id="rId7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F7" w:rsidRDefault="00C61DF7">
      <w:r>
        <w:separator/>
      </w:r>
    </w:p>
  </w:endnote>
  <w:endnote w:type="continuationSeparator" w:id="0">
    <w:p w:rsidR="00C61DF7" w:rsidRDefault="00C6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F7" w:rsidRDefault="00C61DF7">
      <w:r>
        <w:separator/>
      </w:r>
    </w:p>
  </w:footnote>
  <w:footnote w:type="continuationSeparator" w:id="0">
    <w:p w:rsidR="00C61DF7" w:rsidRDefault="00C6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53" w:rsidRDefault="00C61DF7" w:rsidP="0074013B">
    <w:pPr>
      <w:tabs>
        <w:tab w:val="left" w:pos="8222"/>
      </w:tabs>
      <w:ind w:left="-1080"/>
    </w:pPr>
    <w:r>
      <w:rPr>
        <w:noProof/>
      </w:rPr>
      <w:pict>
        <v:rect id="_x0000_s2052" style="position:absolute;left:0;text-align:left;margin-left:234pt;margin-top:-.55pt;width:225pt;height:52.5pt;z-index:251657728" fillcolor="#e5e5e5">
          <v:textbox style="mso-next-textbox:#_x0000_s2052" inset="1pt,1pt,1pt,1pt">
            <w:txbxContent>
              <w:p w:rsidR="00577E53" w:rsidRDefault="00577E53" w:rsidP="0074013B">
                <w:pPr>
                  <w:spacing w:before="240" w:line="360" w:lineRule="auto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SATISFACCIÓN DE LOS ESTUDIANTES</w:t>
                </w:r>
                <w:r w:rsidRPr="00601F3B">
                  <w:rPr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sz w:val="18"/>
                    <w:szCs w:val="18"/>
                  </w:rPr>
                  <w:t xml:space="preserve">CON LOS PROCESOS DE INGRESO Y ACOGIDA </w:t>
                </w:r>
              </w:p>
              <w:p w:rsidR="00577E53" w:rsidRPr="00601F3B" w:rsidRDefault="00577E53" w:rsidP="0074013B">
                <w:pPr>
                  <w:spacing w:line="360" w:lineRule="auto"/>
                  <w:jc w:val="center"/>
                  <w:rPr>
                    <w:b/>
                    <w:sz w:val="18"/>
                    <w:szCs w:val="18"/>
                  </w:rPr>
                </w:pPr>
              </w:p>
              <w:p w:rsidR="00577E53" w:rsidRDefault="00577E53" w:rsidP="0074013B">
                <w:pPr>
                  <w:spacing w:line="360" w:lineRule="auto"/>
                  <w:ind w:left="-900" w:right="2460"/>
                  <w:rPr>
                    <w:sz w:val="16"/>
                  </w:rPr>
                </w:pPr>
              </w:p>
            </w:txbxContent>
          </v:textbox>
        </v:rect>
      </w:pict>
    </w:r>
    <w:r w:rsidR="00577E53">
      <w:rPr>
        <w:rFonts w:ascii="Arial" w:hAnsi="Arial" w:cs="Arial"/>
        <w:noProof/>
        <w:color w:val="0000FF"/>
        <w:sz w:val="19"/>
        <w:szCs w:val="19"/>
      </w:rPr>
      <w:drawing>
        <wp:inline distT="0" distB="0" distL="0" distR="0">
          <wp:extent cx="2622550" cy="698500"/>
          <wp:effectExtent l="19050" t="0" r="6350" b="0"/>
          <wp:docPr id="1" name="Imagen 1" descr="Universidad de Murci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de Murc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7E53" w:rsidRDefault="00577E53" w:rsidP="0074013B">
    <w:pPr>
      <w:pStyle w:val="Encabezado"/>
      <w:ind w:left="-10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C8E"/>
    <w:rsid w:val="00007E5B"/>
    <w:rsid w:val="00015BC9"/>
    <w:rsid w:val="0002390E"/>
    <w:rsid w:val="00027CC9"/>
    <w:rsid w:val="0009298C"/>
    <w:rsid w:val="000D6BF4"/>
    <w:rsid w:val="000E081F"/>
    <w:rsid w:val="002710C1"/>
    <w:rsid w:val="00280A15"/>
    <w:rsid w:val="00280EFA"/>
    <w:rsid w:val="002A543C"/>
    <w:rsid w:val="00330E84"/>
    <w:rsid w:val="00355820"/>
    <w:rsid w:val="0036083E"/>
    <w:rsid w:val="00375D5E"/>
    <w:rsid w:val="0039014A"/>
    <w:rsid w:val="003B06E7"/>
    <w:rsid w:val="003B2E2B"/>
    <w:rsid w:val="003B5D4D"/>
    <w:rsid w:val="003C76B3"/>
    <w:rsid w:val="003D1C8E"/>
    <w:rsid w:val="003E4B79"/>
    <w:rsid w:val="00462424"/>
    <w:rsid w:val="004F7A73"/>
    <w:rsid w:val="00526A29"/>
    <w:rsid w:val="00577E53"/>
    <w:rsid w:val="005C1067"/>
    <w:rsid w:val="005C4156"/>
    <w:rsid w:val="0069045A"/>
    <w:rsid w:val="006D388D"/>
    <w:rsid w:val="006F7752"/>
    <w:rsid w:val="0074013B"/>
    <w:rsid w:val="0076687A"/>
    <w:rsid w:val="007F144A"/>
    <w:rsid w:val="00851286"/>
    <w:rsid w:val="008F1A2C"/>
    <w:rsid w:val="00991FFD"/>
    <w:rsid w:val="009A6648"/>
    <w:rsid w:val="009C4B00"/>
    <w:rsid w:val="009E1230"/>
    <w:rsid w:val="00A31772"/>
    <w:rsid w:val="00A47E96"/>
    <w:rsid w:val="00A71E14"/>
    <w:rsid w:val="00A860C3"/>
    <w:rsid w:val="00AE15A2"/>
    <w:rsid w:val="00B4679D"/>
    <w:rsid w:val="00B55CF9"/>
    <w:rsid w:val="00BF0AF9"/>
    <w:rsid w:val="00C14B47"/>
    <w:rsid w:val="00C42D2B"/>
    <w:rsid w:val="00C61DF7"/>
    <w:rsid w:val="00C6605B"/>
    <w:rsid w:val="00CF246C"/>
    <w:rsid w:val="00E329E4"/>
    <w:rsid w:val="00E651C2"/>
    <w:rsid w:val="00F94B8F"/>
    <w:rsid w:val="00FD15C8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C8E"/>
    <w:rPr>
      <w:sz w:val="24"/>
      <w:szCs w:val="24"/>
    </w:rPr>
  </w:style>
  <w:style w:type="paragraph" w:styleId="Ttulo2">
    <w:name w:val="heading 2"/>
    <w:basedOn w:val="Normal"/>
    <w:next w:val="Normal"/>
    <w:qFormat/>
    <w:rsid w:val="00FD15C8"/>
    <w:pPr>
      <w:keepNext/>
      <w:framePr w:hSpace="141" w:wrap="around" w:vAnchor="text" w:hAnchor="page" w:x="2492" w:y="256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91F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15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15C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D6BF4"/>
    <w:pPr>
      <w:ind w:right="2551"/>
      <w:jc w:val="both"/>
    </w:pPr>
    <w:rPr>
      <w:rFonts w:ascii="Arial" w:hAnsi="Arial" w:cs="Arial"/>
      <w:i/>
      <w:sz w:val="18"/>
      <w:szCs w:val="20"/>
      <w:lang w:val="es-ES_tradnl" w:eastAsia="es-ES_tradnl"/>
    </w:rPr>
  </w:style>
  <w:style w:type="table" w:styleId="Tablaconcuadrcula">
    <w:name w:val="Table Grid"/>
    <w:basedOn w:val="Tablanormal"/>
    <w:rsid w:val="0033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77E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77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DE SATISFACCIÓN Ingreso ESTUDIANTES de máster</vt:lpstr>
    </vt:vector>
  </TitlesOfParts>
  <Company>Universidad de Murcia</Company>
  <LinksUpToDate>false</LinksUpToDate>
  <CharactersWithSpaces>2184</CharactersWithSpaces>
  <SharedDoc>false</SharedDoc>
  <HLinks>
    <vt:vector size="6" baseType="variant">
      <vt:variant>
        <vt:i4>196696</vt:i4>
      </vt:variant>
      <vt:variant>
        <vt:i4>0</vt:i4>
      </vt:variant>
      <vt:variant>
        <vt:i4>0</vt:i4>
      </vt:variant>
      <vt:variant>
        <vt:i4>5</vt:i4>
      </vt:variant>
      <vt:variant>
        <vt:lpwstr>http://www.um.es/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DE SATISFACCIÓN Ingreso ESTUDIANTES de máster</dc:title>
  <dc:subject>SGIC</dc:subject>
  <dc:creator>Unidad para la Calidad. Lola Areu</dc:creator>
  <cp:lastModifiedBy>Maria Dolores Fernández Rodríguez</cp:lastModifiedBy>
  <cp:revision>4</cp:revision>
  <cp:lastPrinted>2012-06-14T09:48:00Z</cp:lastPrinted>
  <dcterms:created xsi:type="dcterms:W3CDTF">2017-09-05T09:55:00Z</dcterms:created>
  <dcterms:modified xsi:type="dcterms:W3CDTF">2018-11-02T09:15:00Z</dcterms:modified>
</cp:coreProperties>
</file>