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16" w:rsidRDefault="00242D16" w:rsidP="002C611F">
      <w:pPr>
        <w:rPr>
          <w:rFonts w:ascii="Arial" w:hAnsi="Arial" w:cs="Arial"/>
          <w:color w:val="FF0000"/>
          <w:sz w:val="20"/>
          <w:szCs w:val="20"/>
        </w:rPr>
      </w:pPr>
    </w:p>
    <w:p w:rsidR="00005CF1" w:rsidRPr="00601F3B" w:rsidRDefault="00C657A4" w:rsidP="0000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before="60" w:after="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SISTEMA DE </w:t>
      </w:r>
      <w:r w:rsidR="00D85063">
        <w:rPr>
          <w:b/>
          <w:sz w:val="28"/>
          <w:szCs w:val="28"/>
        </w:rPr>
        <w:t>ASEGURAMIENTO</w:t>
      </w:r>
      <w:r w:rsidR="007A69F9">
        <w:rPr>
          <w:b/>
          <w:sz w:val="28"/>
          <w:szCs w:val="28"/>
        </w:rPr>
        <w:t xml:space="preserve"> INTERNO</w:t>
      </w:r>
      <w:r>
        <w:rPr>
          <w:b/>
          <w:sz w:val="28"/>
          <w:szCs w:val="28"/>
        </w:rPr>
        <w:t xml:space="preserve"> </w:t>
      </w:r>
      <w:r w:rsidR="00005CF1" w:rsidRPr="00601F3B">
        <w:rPr>
          <w:b/>
          <w:sz w:val="28"/>
          <w:szCs w:val="28"/>
        </w:rPr>
        <w:t>DE CALIDAD</w:t>
      </w:r>
    </w:p>
    <w:p w:rsidR="00005CF1" w:rsidRDefault="00005CF1" w:rsidP="0000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before="60" w:after="6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CENTRO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____________________________CURSO:______________</w:t>
      </w:r>
    </w:p>
    <w:p w:rsidR="00005CF1" w:rsidRPr="00601F3B" w:rsidRDefault="00005CF1" w:rsidP="0000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before="60" w:after="6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TITULACIÓN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______________________________________________</w:t>
      </w:r>
    </w:p>
    <w:p w:rsidR="00005CF1" w:rsidRDefault="00005CF1" w:rsidP="00005CF1">
      <w:pPr>
        <w:tabs>
          <w:tab w:val="left" w:pos="8222"/>
        </w:tabs>
        <w:spacing w:line="120" w:lineRule="exact"/>
        <w:jc w:val="center"/>
        <w:rPr>
          <w:rFonts w:ascii="Arial" w:hAnsi="Arial"/>
        </w:rPr>
      </w:pPr>
    </w:p>
    <w:p w:rsidR="00005CF1" w:rsidRDefault="00005CF1" w:rsidP="00005CF1">
      <w:pPr>
        <w:pStyle w:val="Textoindependiente"/>
        <w:tabs>
          <w:tab w:val="left" w:pos="6663"/>
          <w:tab w:val="left" w:pos="10348"/>
          <w:tab w:val="left" w:pos="10490"/>
        </w:tabs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 objeto de este cuestionario es recoger información acerca de la satisfacción general con la Titulación. De los datos obtenidos se extraerá información que servirá a la Comisión de </w:t>
      </w:r>
      <w:r w:rsidR="00D85063">
        <w:rPr>
          <w:rFonts w:ascii="Arial" w:hAnsi="Arial"/>
          <w:sz w:val="20"/>
        </w:rPr>
        <w:t>Aseguramiento</w:t>
      </w:r>
      <w:r>
        <w:rPr>
          <w:rFonts w:ascii="Arial" w:hAnsi="Arial"/>
          <w:sz w:val="20"/>
        </w:rPr>
        <w:t xml:space="preserve"> de Calidad para analizar y mejorar la misma. Dada la relevancia de la información que se solicita, es de primordial importancia que responda con sinceridad y responsabilidad.</w:t>
      </w:r>
    </w:p>
    <w:p w:rsidR="00005CF1" w:rsidRDefault="00005CF1" w:rsidP="00005CF1">
      <w:pPr>
        <w:tabs>
          <w:tab w:val="left" w:pos="8222"/>
        </w:tabs>
        <w:spacing w:line="120" w:lineRule="exact"/>
        <w:rPr>
          <w:rFonts w:ascii="Arial" w:hAnsi="Arial"/>
        </w:rPr>
      </w:pPr>
    </w:p>
    <w:tbl>
      <w:tblPr>
        <w:tblW w:w="0" w:type="auto"/>
        <w:jc w:val="center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80"/>
        <w:gridCol w:w="812"/>
        <w:gridCol w:w="360"/>
        <w:gridCol w:w="1518"/>
        <w:gridCol w:w="1989"/>
      </w:tblGrid>
      <w:tr w:rsidR="00005CF1" w:rsidTr="008A1CE1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5CF1" w:rsidRDefault="00A551FA" w:rsidP="008A1C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</w:t>
            </w:r>
            <w:r w:rsidR="00005CF1">
              <w:rPr>
                <w:rFonts w:ascii="Arial" w:hAnsi="Arial"/>
                <w:sz w:val="16"/>
              </w:rPr>
              <w:t>o: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CF1" w:rsidRDefault="00005CF1" w:rsidP="007150E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Varón</w:t>
            </w:r>
          </w:p>
          <w:p w:rsidR="00005CF1" w:rsidRDefault="00005CF1" w:rsidP="007150E2">
            <w:pPr>
              <w:jc w:val="center"/>
              <w:rPr>
                <w:rFonts w:ascii="Arial" w:hAnsi="Arial"/>
                <w:sz w:val="16"/>
              </w:rPr>
            </w:pPr>
          </w:p>
          <w:p w:rsidR="00005CF1" w:rsidRDefault="00005CF1" w:rsidP="007150E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Mujer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5CF1" w:rsidRDefault="004B7BBF" w:rsidP="007150E2">
            <w:pPr>
              <w:spacing w:before="80" w:after="58"/>
              <w:ind w:left="-11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5CF1" w:rsidRDefault="004B7BBF" w:rsidP="008A1C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Años de docencia:</w:t>
            </w:r>
          </w:p>
        </w:tc>
        <w:tc>
          <w:tcPr>
            <w:tcW w:w="19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CF1" w:rsidRDefault="00005CF1" w:rsidP="007150E2">
            <w:pPr>
              <w:tabs>
                <w:tab w:val="left" w:pos="164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Menos de 1 año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sym w:font="Wingdings" w:char="F06F"/>
            </w:r>
          </w:p>
          <w:p w:rsidR="00005CF1" w:rsidRDefault="00005CF1" w:rsidP="007150E2">
            <w:pPr>
              <w:tabs>
                <w:tab w:val="left" w:pos="164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Arial" w:hAnsi="Arial"/>
                  <w:sz w:val="16"/>
                </w:rPr>
                <w:t>1 a</w:t>
              </w:r>
            </w:smartTag>
            <w:r>
              <w:rPr>
                <w:rFonts w:ascii="Arial" w:hAnsi="Arial"/>
                <w:sz w:val="16"/>
              </w:rPr>
              <w:t xml:space="preserve"> 5 años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sym w:font="Wingdings" w:char="F06F"/>
            </w:r>
          </w:p>
          <w:p w:rsidR="00005CF1" w:rsidRDefault="00005CF1" w:rsidP="007150E2">
            <w:pPr>
              <w:tabs>
                <w:tab w:val="left" w:pos="164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rPr>
                  <w:rFonts w:ascii="Arial" w:hAnsi="Arial"/>
                  <w:sz w:val="16"/>
                </w:rPr>
                <w:t>6 a</w:t>
              </w:r>
            </w:smartTag>
            <w:r>
              <w:rPr>
                <w:rFonts w:ascii="Arial" w:hAnsi="Arial"/>
                <w:sz w:val="16"/>
              </w:rPr>
              <w:t xml:space="preserve"> 15 años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sym w:font="Wingdings" w:char="F06F"/>
            </w:r>
          </w:p>
          <w:p w:rsidR="00005CF1" w:rsidRDefault="00005CF1" w:rsidP="007150E2">
            <w:pPr>
              <w:tabs>
                <w:tab w:val="left" w:pos="164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Más de 15 años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sym w:font="Wingdings" w:char="F06F"/>
            </w:r>
          </w:p>
        </w:tc>
      </w:tr>
    </w:tbl>
    <w:p w:rsidR="00005CF1" w:rsidRDefault="00005CF1" w:rsidP="00005CF1">
      <w:pPr>
        <w:pStyle w:val="Textoindependiente"/>
        <w:tabs>
          <w:tab w:val="left" w:pos="6663"/>
          <w:tab w:val="left" w:pos="10348"/>
          <w:tab w:val="left" w:pos="10490"/>
        </w:tabs>
        <w:ind w:right="141"/>
        <w:rPr>
          <w:rFonts w:ascii="Arial" w:hAnsi="Arial"/>
          <w:sz w:val="20"/>
        </w:rPr>
      </w:pPr>
    </w:p>
    <w:p w:rsidR="00005CF1" w:rsidRDefault="00005CF1" w:rsidP="00005CF1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</w:rPr>
        <w:t>Valore</w:t>
      </w:r>
      <w:r>
        <w:rPr>
          <w:rFonts w:ascii="Arial" w:hAnsi="Arial"/>
        </w:rPr>
        <w:t xml:space="preserve"> su </w:t>
      </w:r>
      <w:r w:rsidRPr="007B13ED">
        <w:rPr>
          <w:rFonts w:ascii="Arial" w:hAnsi="Arial"/>
          <w:b/>
          <w:sz w:val="32"/>
          <w:szCs w:val="32"/>
        </w:rPr>
        <w:t>grado de satisfacción</w:t>
      </w:r>
      <w:r>
        <w:rPr>
          <w:rFonts w:ascii="Arial" w:hAnsi="Arial"/>
        </w:rPr>
        <w:t xml:space="preserve"> con los aspectos</w:t>
      </w:r>
      <w:r w:rsidR="00BA2F00">
        <w:rPr>
          <w:rFonts w:ascii="Arial" w:hAnsi="Arial"/>
        </w:rPr>
        <w:t xml:space="preserve"> que a continuación le </w:t>
      </w:r>
      <w:r w:rsidR="004B7BBF">
        <w:rPr>
          <w:rFonts w:ascii="Arial" w:hAnsi="Arial"/>
        </w:rPr>
        <w:t>indicamos</w:t>
      </w:r>
      <w:r w:rsidR="007B13ED">
        <w:rPr>
          <w:rFonts w:ascii="Arial" w:hAnsi="Arial"/>
        </w:rPr>
        <w:t>, de acuerdo a la siguiente escala</w:t>
      </w:r>
      <w:r>
        <w:rPr>
          <w:rFonts w:ascii="Arial" w:hAnsi="Arial"/>
        </w:rPr>
        <w:t>:</w:t>
      </w:r>
    </w:p>
    <w:p w:rsidR="00005CF1" w:rsidRDefault="00005CF1" w:rsidP="00005CF1">
      <w:pPr>
        <w:jc w:val="both"/>
        <w:rPr>
          <w:rFonts w:ascii="Arial" w:hAnsi="Arial"/>
          <w:sz w:val="16"/>
          <w:szCs w:val="16"/>
        </w:rPr>
      </w:pPr>
    </w:p>
    <w:p w:rsidR="00005CF1" w:rsidRDefault="00005CF1" w:rsidP="00005CF1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7B13ED">
        <w:rPr>
          <w:rFonts w:ascii="Arial" w:hAnsi="Arial"/>
        </w:rPr>
        <w:t xml:space="preserve">Desde </w:t>
      </w:r>
      <w:r w:rsidR="00F82128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(1) Muy </w:t>
      </w:r>
      <w:r w:rsidR="00F82128">
        <w:rPr>
          <w:rFonts w:ascii="Arial" w:hAnsi="Arial"/>
        </w:rPr>
        <w:t>mal / N</w:t>
      </w:r>
      <w:r>
        <w:rPr>
          <w:rFonts w:ascii="Arial" w:hAnsi="Arial"/>
        </w:rPr>
        <w:t>ada satisfecho</w:t>
      </w:r>
      <w:r w:rsidR="007B13ED">
        <w:rPr>
          <w:rFonts w:ascii="Arial" w:hAnsi="Arial"/>
        </w:rPr>
        <w:t xml:space="preserve"> </w:t>
      </w:r>
      <w:r w:rsidR="00F82128">
        <w:rPr>
          <w:rFonts w:ascii="Arial" w:hAnsi="Arial"/>
        </w:rPr>
        <w:t xml:space="preserve">   </w:t>
      </w:r>
      <w:r w:rsidR="007B13ED">
        <w:rPr>
          <w:rFonts w:ascii="Arial" w:hAnsi="Arial"/>
        </w:rPr>
        <w:t>a</w:t>
      </w:r>
      <w:r w:rsidR="00A41D48">
        <w:rPr>
          <w:rFonts w:ascii="Arial" w:hAnsi="Arial"/>
        </w:rPr>
        <w:t xml:space="preserve">    (5</w:t>
      </w:r>
      <w:r w:rsidR="00F82128">
        <w:rPr>
          <w:rFonts w:ascii="Arial" w:hAnsi="Arial"/>
        </w:rPr>
        <w:t>) Muy bien / M</w:t>
      </w:r>
      <w:r>
        <w:rPr>
          <w:rFonts w:ascii="Arial" w:hAnsi="Arial"/>
        </w:rPr>
        <w:t xml:space="preserve">uy satisfecho </w:t>
      </w:r>
    </w:p>
    <w:p w:rsidR="00005CF1" w:rsidRDefault="00005CF1" w:rsidP="00005CF1">
      <w:pPr>
        <w:jc w:val="both"/>
        <w:rPr>
          <w:rFonts w:ascii="Arial" w:hAnsi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1"/>
        <w:gridCol w:w="5872"/>
        <w:gridCol w:w="637"/>
        <w:gridCol w:w="639"/>
        <w:gridCol w:w="637"/>
        <w:gridCol w:w="637"/>
        <w:gridCol w:w="631"/>
      </w:tblGrid>
      <w:tr w:rsidR="00A41D48" w:rsidTr="00A41D48">
        <w:trPr>
          <w:trHeight w:val="45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41D48" w:rsidRPr="007B13ED" w:rsidRDefault="00A41D48" w:rsidP="00112642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7B13ED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A41D48" w:rsidRPr="00112642" w:rsidRDefault="00A41D48" w:rsidP="0011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</w:t>
            </w:r>
            <w:r w:rsidRPr="00005CF1">
              <w:rPr>
                <w:rFonts w:ascii="Arial" w:hAnsi="Arial" w:cs="Arial"/>
                <w:sz w:val="20"/>
                <w:szCs w:val="20"/>
              </w:rPr>
              <w:t xml:space="preserve"> planificación y desarrollo de la enseñanza</w:t>
            </w:r>
          </w:p>
        </w:tc>
        <w:tc>
          <w:tcPr>
            <w:tcW w:w="3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A41D48" w:rsidRPr="00E66916" w:rsidRDefault="00A41D48" w:rsidP="00112642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A41D48" w:rsidRPr="00E66916" w:rsidRDefault="00A41D48" w:rsidP="00112642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A41D48" w:rsidRPr="00E66916" w:rsidRDefault="00A41D48" w:rsidP="00112642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A41D48" w:rsidRPr="00E66916" w:rsidRDefault="00A41D48" w:rsidP="00112642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RPr="008B5477" w:rsidTr="00A41D48">
        <w:trPr>
          <w:trHeight w:val="45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D48" w:rsidRPr="007B13ED" w:rsidRDefault="00A41D48" w:rsidP="00700D4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B13ED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3060" w:type="pct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1D48" w:rsidRPr="008B5477" w:rsidRDefault="00A41D48" w:rsidP="008B5477">
            <w:pPr>
              <w:rPr>
                <w:rFonts w:ascii="Arial" w:hAnsi="Arial" w:cs="Arial"/>
                <w:sz w:val="20"/>
                <w:szCs w:val="20"/>
              </w:rPr>
            </w:pPr>
            <w:r w:rsidRPr="008B5477">
              <w:rPr>
                <w:rFonts w:ascii="Arial" w:hAnsi="Arial" w:cs="Arial"/>
                <w:sz w:val="20"/>
                <w:szCs w:val="20"/>
              </w:rPr>
              <w:t>La coordinación docente</w:t>
            </w:r>
            <w:r>
              <w:rPr>
                <w:rFonts w:ascii="Arial" w:hAnsi="Arial" w:cs="Arial"/>
                <w:sz w:val="20"/>
                <w:szCs w:val="20"/>
              </w:rPr>
              <w:t>, en tanto que</w:t>
            </w:r>
            <w:r w:rsidRPr="008B54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asegura</w:t>
            </w:r>
            <w:r w:rsidRPr="008B5477">
              <w:rPr>
                <w:rFonts w:ascii="Arial" w:hAnsi="Arial" w:cs="Arial"/>
                <w:bCs/>
                <w:sz w:val="20"/>
                <w:szCs w:val="20"/>
              </w:rPr>
              <w:t xml:space="preserve"> la adquisición de los resultados de aprendizaje.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</w:tcPr>
          <w:p w:rsidR="00A41D48" w:rsidRPr="008B5477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8B5477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tcBorders>
              <w:bottom w:val="single" w:sz="6" w:space="0" w:color="auto"/>
            </w:tcBorders>
            <w:shd w:val="clear" w:color="auto" w:fill="auto"/>
          </w:tcPr>
          <w:p w:rsidR="00A41D48" w:rsidRPr="008B5477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8B5477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</w:tcPr>
          <w:p w:rsidR="00A41D48" w:rsidRPr="008B5477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8B5477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</w:tcPr>
          <w:p w:rsidR="00A41D48" w:rsidRPr="008B5477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8B5477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tcBorders>
              <w:bottom w:val="single" w:sz="6" w:space="0" w:color="auto"/>
            </w:tcBorders>
            <w:vAlign w:val="center"/>
          </w:tcPr>
          <w:p w:rsidR="00A41D48" w:rsidRPr="008B5477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45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41D48" w:rsidRPr="007B13ED" w:rsidRDefault="00A41D48" w:rsidP="007E1BA2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7B13ED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60" w:type="pct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A41D48" w:rsidRPr="00112642" w:rsidRDefault="00A41D48" w:rsidP="00112642">
            <w:pPr>
              <w:rPr>
                <w:rFonts w:ascii="Arial" w:hAnsi="Arial" w:cs="Arial"/>
                <w:sz w:val="20"/>
                <w:szCs w:val="20"/>
              </w:rPr>
            </w:pPr>
            <w:r w:rsidRPr="00005CF1">
              <w:rPr>
                <w:rFonts w:ascii="Arial" w:hAnsi="Arial" w:cs="Arial"/>
                <w:sz w:val="20"/>
                <w:szCs w:val="20"/>
              </w:rPr>
              <w:t>La coordinación inter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05CF1">
              <w:rPr>
                <w:rFonts w:ascii="Arial" w:hAnsi="Arial" w:cs="Arial"/>
                <w:sz w:val="20"/>
                <w:szCs w:val="20"/>
              </w:rPr>
              <w:t>departamental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CF1">
              <w:rPr>
                <w:rFonts w:ascii="Arial" w:hAnsi="Arial" w:cs="Arial"/>
                <w:sz w:val="20"/>
                <w:szCs w:val="20"/>
              </w:rPr>
              <w:t>para la programación docente</w:t>
            </w:r>
            <w:r>
              <w:rPr>
                <w:rFonts w:ascii="Arial" w:hAnsi="Arial" w:cs="Arial"/>
                <w:sz w:val="20"/>
                <w:szCs w:val="20"/>
              </w:rPr>
              <w:t xml:space="preserve"> y para la </w:t>
            </w:r>
            <w:r w:rsidRPr="00CB5199">
              <w:rPr>
                <w:rFonts w:ascii="Arial" w:hAnsi="Arial" w:cs="Arial"/>
                <w:sz w:val="20"/>
                <w:szCs w:val="20"/>
              </w:rPr>
              <w:t>eliminación de vacíos y duplicidades</w:t>
            </w:r>
          </w:p>
        </w:tc>
        <w:tc>
          <w:tcPr>
            <w:tcW w:w="332" w:type="pct"/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45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D48" w:rsidRPr="007B13ED" w:rsidRDefault="00A41D48" w:rsidP="007E1BA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B13ED">
              <w:rPr>
                <w:rFonts w:ascii="Arial" w:hAnsi="Arial" w:cs="Arial"/>
                <w:noProof/>
                <w:sz w:val="18"/>
                <w:szCs w:val="18"/>
              </w:rPr>
              <w:t>4</w:t>
            </w:r>
          </w:p>
        </w:tc>
        <w:tc>
          <w:tcPr>
            <w:tcW w:w="3060" w:type="pct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1D48" w:rsidRPr="00112642" w:rsidRDefault="00A41D48" w:rsidP="0011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coordinación</w:t>
            </w:r>
            <w:r w:rsidRPr="00005C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5CF1">
              <w:rPr>
                <w:rFonts w:ascii="Arial" w:hAnsi="Arial" w:cs="Arial"/>
                <w:sz w:val="20"/>
                <w:szCs w:val="20"/>
              </w:rPr>
              <w:t>intra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05CF1">
              <w:rPr>
                <w:rFonts w:ascii="Arial" w:hAnsi="Arial" w:cs="Arial"/>
                <w:sz w:val="20"/>
                <w:szCs w:val="20"/>
              </w:rPr>
              <w:t xml:space="preserve">departamental para la programación docente </w:t>
            </w:r>
            <w:r>
              <w:rPr>
                <w:rFonts w:ascii="Arial" w:hAnsi="Arial" w:cs="Arial"/>
                <w:sz w:val="20"/>
                <w:szCs w:val="20"/>
              </w:rPr>
              <w:t xml:space="preserve"> y para la </w:t>
            </w:r>
            <w:r w:rsidRPr="00CB5199">
              <w:rPr>
                <w:rFonts w:ascii="Arial" w:hAnsi="Arial" w:cs="Arial"/>
                <w:sz w:val="20"/>
                <w:szCs w:val="20"/>
              </w:rPr>
              <w:t>eliminación de vacíos y duplicidades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tcBorders>
              <w:bottom w:val="single" w:sz="6" w:space="0" w:color="auto"/>
            </w:tcBorders>
            <w:shd w:val="clear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tcBorders>
              <w:bottom w:val="single" w:sz="6" w:space="0" w:color="auto"/>
            </w:tcBorders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45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41D48" w:rsidRPr="007B13ED" w:rsidRDefault="00A41D48" w:rsidP="007E1BA2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7B13ED">
              <w:rPr>
                <w:rFonts w:ascii="Arial" w:hAnsi="Arial"/>
                <w:noProof/>
                <w:sz w:val="18"/>
                <w:szCs w:val="18"/>
              </w:rPr>
              <w:t>5</w:t>
            </w:r>
          </w:p>
        </w:tc>
        <w:tc>
          <w:tcPr>
            <w:tcW w:w="3060" w:type="pct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A41D48" w:rsidRPr="00112642" w:rsidRDefault="00A41D48" w:rsidP="0011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coordinación </w:t>
            </w:r>
            <w:r w:rsidRPr="00CB5199">
              <w:rPr>
                <w:rFonts w:ascii="Arial" w:hAnsi="Arial" w:cs="Arial"/>
                <w:sz w:val="20"/>
                <w:szCs w:val="20"/>
              </w:rPr>
              <w:t>entre actividades teóricas y prácticas</w:t>
            </w:r>
          </w:p>
        </w:tc>
        <w:tc>
          <w:tcPr>
            <w:tcW w:w="332" w:type="pct"/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45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D48" w:rsidRPr="007B13ED" w:rsidRDefault="00A41D48" w:rsidP="007E1BA2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7B13ED">
              <w:rPr>
                <w:rFonts w:ascii="Arial" w:hAnsi="Arial"/>
                <w:noProof/>
                <w:sz w:val="18"/>
                <w:szCs w:val="18"/>
              </w:rPr>
              <w:t>6</w:t>
            </w:r>
          </w:p>
        </w:tc>
        <w:tc>
          <w:tcPr>
            <w:tcW w:w="3060" w:type="pct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1D48" w:rsidRPr="008C7455" w:rsidRDefault="00A41D48" w:rsidP="00112642">
            <w:r w:rsidRPr="008C7455">
              <w:rPr>
                <w:rFonts w:ascii="Arial" w:hAnsi="Arial" w:cs="Arial"/>
                <w:sz w:val="20"/>
                <w:szCs w:val="20"/>
              </w:rPr>
              <w:t>La adecuación temporal de la carga de trabajo del estudiante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</w:tcPr>
          <w:p w:rsidR="00A41D48" w:rsidRPr="005512E5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5512E5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tcBorders>
              <w:bottom w:val="single" w:sz="6" w:space="0" w:color="auto"/>
            </w:tcBorders>
            <w:shd w:val="clear" w:color="auto" w:fill="auto"/>
          </w:tcPr>
          <w:p w:rsidR="00A41D48" w:rsidRPr="005512E5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5512E5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</w:tcPr>
          <w:p w:rsidR="00A41D48" w:rsidRPr="005512E5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5512E5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5512E5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tcBorders>
              <w:bottom w:val="single" w:sz="6" w:space="0" w:color="auto"/>
            </w:tcBorders>
            <w:vAlign w:val="center"/>
          </w:tcPr>
          <w:p w:rsidR="00A41D48" w:rsidRPr="005512E5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45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41D48" w:rsidRPr="007B13ED" w:rsidRDefault="00A41D48" w:rsidP="007E1BA2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7</w:t>
            </w:r>
          </w:p>
        </w:tc>
        <w:tc>
          <w:tcPr>
            <w:tcW w:w="3060" w:type="pct"/>
            <w:tcBorders>
              <w:left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A41D48" w:rsidRPr="00112642" w:rsidRDefault="00A41D48" w:rsidP="0011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05CF1">
              <w:rPr>
                <w:rFonts w:ascii="Arial" w:hAnsi="Arial" w:cs="Arial"/>
                <w:sz w:val="20"/>
                <w:szCs w:val="20"/>
              </w:rPr>
              <w:t>a informació</w:t>
            </w:r>
            <w:r>
              <w:rPr>
                <w:rFonts w:ascii="Arial" w:hAnsi="Arial" w:cs="Arial"/>
                <w:sz w:val="20"/>
                <w:szCs w:val="20"/>
              </w:rPr>
              <w:t>n publicada en la Web de la Titulación</w:t>
            </w:r>
            <w:r w:rsidRPr="00005CF1">
              <w:rPr>
                <w:rFonts w:ascii="Arial" w:hAnsi="Arial" w:cs="Arial"/>
                <w:sz w:val="20"/>
                <w:szCs w:val="20"/>
              </w:rPr>
              <w:t xml:space="preserve">, tanto en contenido como en </w:t>
            </w:r>
            <w:r w:rsidRPr="00CB5199">
              <w:rPr>
                <w:rFonts w:ascii="Arial" w:hAnsi="Arial" w:cs="Arial"/>
                <w:sz w:val="20"/>
                <w:szCs w:val="20"/>
              </w:rPr>
              <w:t xml:space="preserve">accesibilidad. 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tcBorders>
              <w:bottom w:val="single" w:sz="6" w:space="0" w:color="auto"/>
            </w:tcBorders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45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D48" w:rsidRPr="007B13ED" w:rsidRDefault="00A41D48" w:rsidP="005F32DB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7B13ED">
              <w:rPr>
                <w:rFonts w:ascii="Arial" w:hAnsi="Arial"/>
                <w:noProof/>
                <w:sz w:val="18"/>
                <w:szCs w:val="18"/>
              </w:rPr>
              <w:t>8</w:t>
            </w:r>
          </w:p>
        </w:tc>
        <w:tc>
          <w:tcPr>
            <w:tcW w:w="30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D48" w:rsidRPr="00112642" w:rsidRDefault="00A41D48" w:rsidP="00112642">
            <w:pPr>
              <w:rPr>
                <w:rFonts w:ascii="Arial" w:hAnsi="Arial" w:cs="Arial"/>
                <w:sz w:val="20"/>
                <w:szCs w:val="20"/>
              </w:rPr>
            </w:pPr>
            <w:r w:rsidRPr="00CB5199">
              <w:rPr>
                <w:rFonts w:ascii="Arial" w:hAnsi="Arial" w:cs="Arial"/>
                <w:sz w:val="20"/>
                <w:szCs w:val="20"/>
              </w:rPr>
              <w:t xml:space="preserve">La oferta de actividades de actualización y mejora docente </w:t>
            </w:r>
            <w:r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Pr="00CB5199">
              <w:rPr>
                <w:rFonts w:ascii="Arial" w:hAnsi="Arial" w:cs="Arial"/>
                <w:sz w:val="20"/>
                <w:szCs w:val="20"/>
              </w:rPr>
              <w:t xml:space="preserve">realiza </w:t>
            </w:r>
            <w:r>
              <w:rPr>
                <w:rFonts w:ascii="Arial" w:hAnsi="Arial" w:cs="Arial"/>
                <w:sz w:val="20"/>
                <w:szCs w:val="20"/>
              </w:rPr>
              <w:t>la Facultad o</w:t>
            </w:r>
            <w:r w:rsidRPr="00CB51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el Centro de Formación y Desarrollo Profesional </w:t>
            </w:r>
          </w:p>
        </w:tc>
        <w:tc>
          <w:tcPr>
            <w:tcW w:w="332" w:type="pct"/>
            <w:shd w:val="clear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shd w:val="clear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shd w:val="clear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45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41D48" w:rsidRPr="007B13ED" w:rsidRDefault="00A41D48" w:rsidP="005F32DB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7B13ED">
              <w:rPr>
                <w:rFonts w:ascii="Arial" w:hAnsi="Arial"/>
                <w:noProof/>
                <w:sz w:val="18"/>
                <w:szCs w:val="18"/>
              </w:rPr>
              <w:t>9</w:t>
            </w:r>
          </w:p>
        </w:tc>
        <w:tc>
          <w:tcPr>
            <w:tcW w:w="3060" w:type="pct"/>
            <w:tcBorders>
              <w:left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A41D48" w:rsidRPr="00112642" w:rsidRDefault="00A41D48" w:rsidP="0011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</w:t>
            </w:r>
            <w:r w:rsidRPr="00CB5199">
              <w:rPr>
                <w:rFonts w:ascii="Arial" w:hAnsi="Arial" w:cs="Arial"/>
                <w:sz w:val="20"/>
                <w:szCs w:val="20"/>
              </w:rPr>
              <w:t xml:space="preserve"> actividades de innovación y actualización docente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las que haya participado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tcBorders>
              <w:bottom w:val="single" w:sz="6" w:space="0" w:color="auto"/>
            </w:tcBorders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45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D48" w:rsidRPr="007B13ED" w:rsidRDefault="00A41D48" w:rsidP="005F32DB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7B13ED">
              <w:rPr>
                <w:rFonts w:ascii="Arial" w:hAnsi="Arial"/>
                <w:noProof/>
                <w:sz w:val="18"/>
                <w:szCs w:val="18"/>
              </w:rPr>
              <w:t>10</w:t>
            </w:r>
          </w:p>
        </w:tc>
        <w:tc>
          <w:tcPr>
            <w:tcW w:w="3060" w:type="pct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1D48" w:rsidRPr="008B5477" w:rsidRDefault="00A41D48" w:rsidP="008B5477">
            <w:pPr>
              <w:rPr>
                <w:rFonts w:ascii="Arial" w:hAnsi="Arial" w:cs="Arial"/>
                <w:sz w:val="20"/>
                <w:szCs w:val="20"/>
              </w:rPr>
            </w:pPr>
            <w:r w:rsidRPr="008B5477">
              <w:rPr>
                <w:rFonts w:ascii="Arial" w:hAnsi="Arial" w:cs="Arial"/>
                <w:sz w:val="20"/>
                <w:szCs w:val="20"/>
              </w:rPr>
              <w:t>El espacio y ambiente para el trabajo en las aulas (equipamiento, iluminación, climatización, acústica, etc.)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</w:tcPr>
          <w:p w:rsidR="00A41D48" w:rsidRPr="00E66916" w:rsidRDefault="00A41D48" w:rsidP="008B5477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tcBorders>
              <w:bottom w:val="single" w:sz="6" w:space="0" w:color="auto"/>
            </w:tcBorders>
            <w:shd w:val="clear" w:color="auto" w:fill="auto"/>
          </w:tcPr>
          <w:p w:rsidR="00A41D48" w:rsidRPr="00E66916" w:rsidRDefault="00A41D48" w:rsidP="008B5477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</w:tcPr>
          <w:p w:rsidR="00A41D48" w:rsidRPr="00E66916" w:rsidRDefault="00A41D48" w:rsidP="008B5477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</w:tcPr>
          <w:p w:rsidR="00A41D48" w:rsidRPr="00E66916" w:rsidRDefault="00A41D48" w:rsidP="008B5477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tcBorders>
              <w:bottom w:val="single" w:sz="6" w:space="0" w:color="auto"/>
            </w:tcBorders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45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41D48" w:rsidRPr="007B13ED" w:rsidRDefault="00A41D48" w:rsidP="005F32DB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7B13ED">
              <w:rPr>
                <w:rFonts w:ascii="Arial" w:hAnsi="Arial"/>
                <w:noProof/>
                <w:sz w:val="18"/>
                <w:szCs w:val="18"/>
              </w:rPr>
              <w:t>11</w:t>
            </w:r>
          </w:p>
        </w:tc>
        <w:tc>
          <w:tcPr>
            <w:tcW w:w="3060" w:type="pct"/>
            <w:tcBorders>
              <w:left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A41D48" w:rsidRPr="008B5477" w:rsidRDefault="00A41D48" w:rsidP="008B5477">
            <w:pPr>
              <w:rPr>
                <w:rFonts w:ascii="Arial" w:hAnsi="Arial" w:cs="Arial"/>
                <w:sz w:val="20"/>
                <w:szCs w:val="20"/>
              </w:rPr>
            </w:pPr>
            <w:r w:rsidRPr="008B5477">
              <w:rPr>
                <w:rFonts w:ascii="Arial" w:hAnsi="Arial" w:cs="Arial"/>
                <w:sz w:val="20"/>
                <w:szCs w:val="20"/>
              </w:rPr>
              <w:t>El espacio y ambiente para el trabajo en salas de estudio, aulas informáticas, laboratorios, etc. (equipamiento, iluminación, climatización, acústica, etc.)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pct15" w:color="auto" w:fill="auto"/>
          </w:tcPr>
          <w:p w:rsidR="00A41D48" w:rsidRPr="00E66916" w:rsidRDefault="00A41D48" w:rsidP="008B5477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tcBorders>
              <w:bottom w:val="single" w:sz="6" w:space="0" w:color="auto"/>
            </w:tcBorders>
            <w:shd w:val="pct15" w:color="auto" w:fill="auto"/>
          </w:tcPr>
          <w:p w:rsidR="00A41D48" w:rsidRPr="00E66916" w:rsidRDefault="00A41D48" w:rsidP="008B5477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pct15" w:color="auto" w:fill="auto"/>
          </w:tcPr>
          <w:p w:rsidR="00A41D48" w:rsidRPr="00E66916" w:rsidRDefault="00A41D48" w:rsidP="008B5477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pct15" w:color="auto" w:fill="auto"/>
          </w:tcPr>
          <w:p w:rsidR="00A41D48" w:rsidRPr="00E66916" w:rsidRDefault="00A41D48" w:rsidP="008B5477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45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D48" w:rsidRDefault="00A41D48" w:rsidP="005F32DB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12</w:t>
            </w:r>
          </w:p>
        </w:tc>
        <w:tc>
          <w:tcPr>
            <w:tcW w:w="3060" w:type="pct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1D48" w:rsidRPr="008B5477" w:rsidRDefault="00A41D48" w:rsidP="008B5477">
            <w:pPr>
              <w:rPr>
                <w:rFonts w:ascii="Arial" w:hAnsi="Arial" w:cs="Arial"/>
                <w:sz w:val="20"/>
                <w:szCs w:val="20"/>
              </w:rPr>
            </w:pPr>
            <w:r w:rsidRPr="008B5477">
              <w:rPr>
                <w:rFonts w:ascii="Arial" w:hAnsi="Arial" w:cs="Arial"/>
                <w:sz w:val="20"/>
                <w:szCs w:val="20"/>
              </w:rPr>
              <w:t>La adecuación de las aulas, y del resto de espacios de trabajo, al número de estudiantes y a las actividades programadas en ellas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</w:tcPr>
          <w:p w:rsidR="00A41D48" w:rsidRPr="00E66916" w:rsidRDefault="00A41D48" w:rsidP="008B5477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tcBorders>
              <w:bottom w:val="single" w:sz="6" w:space="0" w:color="auto"/>
            </w:tcBorders>
            <w:shd w:val="clear" w:color="auto" w:fill="auto"/>
          </w:tcPr>
          <w:p w:rsidR="00A41D48" w:rsidRPr="00E66916" w:rsidRDefault="00A41D48" w:rsidP="008B5477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</w:tcPr>
          <w:p w:rsidR="00A41D48" w:rsidRPr="00E66916" w:rsidRDefault="00A41D48" w:rsidP="008B5477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</w:tcPr>
          <w:p w:rsidR="00A41D48" w:rsidRPr="00E66916" w:rsidRDefault="00A41D48" w:rsidP="008B5477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tcBorders>
              <w:bottom w:val="single" w:sz="6" w:space="0" w:color="auto"/>
            </w:tcBorders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454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A41D48" w:rsidRDefault="00A41D48" w:rsidP="007B13ED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13</w:t>
            </w:r>
          </w:p>
        </w:tc>
        <w:tc>
          <w:tcPr>
            <w:tcW w:w="3060" w:type="pct"/>
            <w:shd w:val="pct15" w:color="auto" w:fill="auto"/>
            <w:vAlign w:val="center"/>
          </w:tcPr>
          <w:p w:rsidR="00A41D48" w:rsidRPr="0031332A" w:rsidRDefault="00A41D48" w:rsidP="00C574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05CF1">
              <w:rPr>
                <w:rFonts w:ascii="Arial" w:hAnsi="Arial" w:cs="Arial"/>
                <w:sz w:val="20"/>
                <w:szCs w:val="20"/>
              </w:rPr>
              <w:t xml:space="preserve">as distintas fuentes de información de que dispone el  Centro (bases de datos, fondos bibliográficos, </w:t>
            </w:r>
            <w:r>
              <w:rPr>
                <w:rFonts w:ascii="Arial" w:hAnsi="Arial" w:cs="Arial"/>
                <w:sz w:val="20"/>
                <w:szCs w:val="20"/>
              </w:rPr>
              <w:t>Aula Virtual,</w:t>
            </w:r>
            <w:r w:rsidRPr="00005CF1">
              <w:rPr>
                <w:rFonts w:ascii="Arial" w:hAnsi="Arial" w:cs="Arial"/>
                <w:sz w:val="20"/>
                <w:szCs w:val="20"/>
              </w:rPr>
              <w:t xml:space="preserve"> etc.)</w:t>
            </w:r>
          </w:p>
        </w:tc>
        <w:tc>
          <w:tcPr>
            <w:tcW w:w="332" w:type="pct"/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shd w:val="pct15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177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1D48" w:rsidRDefault="00A41D48" w:rsidP="0031332A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14</w:t>
            </w:r>
          </w:p>
        </w:tc>
        <w:tc>
          <w:tcPr>
            <w:tcW w:w="306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1D48" w:rsidRPr="0031332A" w:rsidRDefault="00A41D48" w:rsidP="00260C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05CF1">
              <w:rPr>
                <w:rFonts w:ascii="Arial" w:hAnsi="Arial" w:cs="Arial"/>
                <w:sz w:val="20"/>
                <w:szCs w:val="20"/>
              </w:rPr>
              <w:t xml:space="preserve">a realización de prácticas </w:t>
            </w:r>
            <w:r>
              <w:rPr>
                <w:rFonts w:ascii="Arial" w:hAnsi="Arial" w:cs="Arial"/>
                <w:sz w:val="20"/>
                <w:szCs w:val="20"/>
              </w:rPr>
              <w:t>curriculares (en el caso de que la Titulación</w:t>
            </w:r>
            <w:r w:rsidRPr="00005CF1">
              <w:rPr>
                <w:rFonts w:ascii="Arial" w:hAnsi="Arial" w:cs="Arial"/>
                <w:sz w:val="20"/>
                <w:szCs w:val="20"/>
              </w:rPr>
              <w:t xml:space="preserve"> lo contemple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05CF1">
              <w:rPr>
                <w:rFonts w:ascii="Arial" w:hAnsi="Arial" w:cs="Arial"/>
                <w:sz w:val="20"/>
                <w:szCs w:val="20"/>
              </w:rPr>
              <w:t xml:space="preserve">, en cuanto que su desarrollo actual ayuda a conseguir la adquisición de competencias de índole </w:t>
            </w:r>
            <w:r w:rsidRPr="00005CF1">
              <w:rPr>
                <w:rFonts w:ascii="Arial" w:hAnsi="Arial" w:cs="Arial"/>
                <w:sz w:val="20"/>
                <w:szCs w:val="20"/>
              </w:rPr>
              <w:lastRenderedPageBreak/>
              <w:t xml:space="preserve">profesional o aplicada por parte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05CF1">
              <w:rPr>
                <w:rFonts w:ascii="Arial" w:hAnsi="Arial" w:cs="Arial"/>
                <w:sz w:val="20"/>
                <w:szCs w:val="20"/>
              </w:rPr>
              <w:t>el estudiante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lastRenderedPageBreak/>
              <w:t>1</w:t>
            </w:r>
          </w:p>
        </w:tc>
        <w:tc>
          <w:tcPr>
            <w:tcW w:w="333" w:type="pct"/>
            <w:tcBorders>
              <w:bottom w:val="single" w:sz="6" w:space="0" w:color="auto"/>
            </w:tcBorders>
            <w:shd w:val="clear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</w:tcPr>
          <w:p w:rsidR="00A41D48" w:rsidRPr="00E66916" w:rsidRDefault="00A41D48" w:rsidP="00C5743B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tcBorders>
              <w:bottom w:val="single" w:sz="6" w:space="0" w:color="auto"/>
            </w:tcBorders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454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A41D48" w:rsidRDefault="00A41D48" w:rsidP="0031332A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lastRenderedPageBreak/>
              <w:t>15</w:t>
            </w:r>
          </w:p>
        </w:tc>
        <w:tc>
          <w:tcPr>
            <w:tcW w:w="3060" w:type="pct"/>
            <w:shd w:val="pct15" w:color="auto" w:fill="auto"/>
            <w:vAlign w:val="center"/>
          </w:tcPr>
          <w:p w:rsidR="00A41D48" w:rsidRPr="0031332A" w:rsidRDefault="00A41D48" w:rsidP="00313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05CF1">
              <w:rPr>
                <w:rFonts w:ascii="Arial" w:hAnsi="Arial" w:cs="Arial"/>
                <w:sz w:val="20"/>
                <w:szCs w:val="20"/>
              </w:rPr>
              <w:t xml:space="preserve">os resultados de aprendizaje </w:t>
            </w:r>
            <w:r>
              <w:rPr>
                <w:rFonts w:ascii="Arial" w:hAnsi="Arial" w:cs="Arial"/>
                <w:sz w:val="20"/>
                <w:szCs w:val="20"/>
              </w:rPr>
              <w:t xml:space="preserve">(competencias) </w:t>
            </w:r>
            <w:r w:rsidRPr="00005CF1">
              <w:rPr>
                <w:rFonts w:ascii="Arial" w:hAnsi="Arial" w:cs="Arial"/>
                <w:sz w:val="20"/>
                <w:szCs w:val="20"/>
              </w:rPr>
              <w:t xml:space="preserve">alcanzados por los estudiantes, en relación con los resultados esperados </w:t>
            </w:r>
          </w:p>
        </w:tc>
        <w:tc>
          <w:tcPr>
            <w:tcW w:w="332" w:type="pct"/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454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1D48" w:rsidRDefault="00A41D48" w:rsidP="0031332A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16</w:t>
            </w:r>
          </w:p>
        </w:tc>
        <w:tc>
          <w:tcPr>
            <w:tcW w:w="306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1D48" w:rsidRPr="008C7455" w:rsidRDefault="00A41D48" w:rsidP="0031332A">
            <w:pPr>
              <w:rPr>
                <w:rFonts w:ascii="Arial" w:hAnsi="Arial" w:cs="Arial"/>
                <w:sz w:val="20"/>
                <w:szCs w:val="20"/>
              </w:rPr>
            </w:pPr>
            <w:r w:rsidRPr="008C7455">
              <w:rPr>
                <w:rFonts w:ascii="Arial" w:hAnsi="Arial" w:cs="Arial"/>
                <w:sz w:val="20"/>
                <w:szCs w:val="20"/>
              </w:rPr>
              <w:t>Las actividades relacionadas con la atención y orientación al alumnado (programas de acogida, orientación, apoyo al aprendizaje…)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tcBorders>
              <w:bottom w:val="single" w:sz="6" w:space="0" w:color="auto"/>
            </w:tcBorders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454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A41D48" w:rsidRDefault="00A41D48" w:rsidP="0031332A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17</w:t>
            </w:r>
          </w:p>
        </w:tc>
        <w:tc>
          <w:tcPr>
            <w:tcW w:w="3060" w:type="pct"/>
            <w:shd w:val="pct15" w:color="auto" w:fill="auto"/>
            <w:vAlign w:val="center"/>
          </w:tcPr>
          <w:p w:rsidR="00A41D48" w:rsidRPr="0031332A" w:rsidRDefault="00A41D48" w:rsidP="00313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05CF1">
              <w:rPr>
                <w:rFonts w:ascii="Arial" w:hAnsi="Arial" w:cs="Arial"/>
                <w:sz w:val="20"/>
                <w:szCs w:val="20"/>
              </w:rPr>
              <w:t>l uso que los alumnos hacen de las tutorías</w:t>
            </w:r>
          </w:p>
        </w:tc>
        <w:tc>
          <w:tcPr>
            <w:tcW w:w="332" w:type="pct"/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454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1D48" w:rsidRDefault="00A41D48" w:rsidP="0031332A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18</w:t>
            </w:r>
          </w:p>
        </w:tc>
        <w:tc>
          <w:tcPr>
            <w:tcW w:w="306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1D48" w:rsidRPr="0031332A" w:rsidRDefault="00A41D48" w:rsidP="00D85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conocimiento que tiene</w:t>
            </w:r>
            <w:r w:rsidRPr="00CB51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B5199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D85063">
              <w:rPr>
                <w:rFonts w:ascii="Arial" w:hAnsi="Arial" w:cs="Arial"/>
                <w:sz w:val="20"/>
                <w:szCs w:val="20"/>
              </w:rPr>
              <w:t>Sistema de Aseguramiento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Interno de Calidad del Centro (</w:t>
            </w:r>
            <w:r w:rsidR="00D85063">
              <w:rPr>
                <w:rFonts w:ascii="Arial" w:hAnsi="Arial" w:cs="Arial"/>
                <w:sz w:val="20"/>
                <w:szCs w:val="20"/>
              </w:rPr>
              <w:t>SAIC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tcBorders>
              <w:bottom w:val="single" w:sz="6" w:space="0" w:color="auto"/>
            </w:tcBorders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454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A41D48" w:rsidRDefault="00A41D48" w:rsidP="0031332A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19</w:t>
            </w:r>
          </w:p>
        </w:tc>
        <w:tc>
          <w:tcPr>
            <w:tcW w:w="3060" w:type="pct"/>
            <w:shd w:val="pct15" w:color="auto" w:fill="auto"/>
            <w:vAlign w:val="center"/>
          </w:tcPr>
          <w:p w:rsidR="00A41D48" w:rsidRPr="0031332A" w:rsidRDefault="00A41D48" w:rsidP="00313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5199">
              <w:rPr>
                <w:rFonts w:ascii="Arial" w:hAnsi="Arial" w:cs="Arial"/>
                <w:sz w:val="20"/>
                <w:szCs w:val="20"/>
              </w:rPr>
              <w:t>l personal de apoyo a la docencia</w:t>
            </w:r>
            <w:r>
              <w:rPr>
                <w:rFonts w:ascii="Arial" w:hAnsi="Arial" w:cs="Arial"/>
                <w:sz w:val="20"/>
                <w:szCs w:val="20"/>
              </w:rPr>
              <w:t xml:space="preserve"> (laboratorios, bibliotecas…), en cuanto que es suficiente para las tareas que ha de realizar.</w:t>
            </w:r>
          </w:p>
        </w:tc>
        <w:tc>
          <w:tcPr>
            <w:tcW w:w="332" w:type="pct"/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454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D48" w:rsidRDefault="00A41D48" w:rsidP="007E1BA2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20</w:t>
            </w:r>
          </w:p>
        </w:tc>
        <w:tc>
          <w:tcPr>
            <w:tcW w:w="3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D48" w:rsidRPr="0031332A" w:rsidRDefault="00A41D48" w:rsidP="007E1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formación de</w:t>
            </w:r>
            <w:r w:rsidRPr="00CB5199">
              <w:rPr>
                <w:rFonts w:ascii="Arial" w:hAnsi="Arial" w:cs="Arial"/>
                <w:sz w:val="20"/>
                <w:szCs w:val="20"/>
              </w:rPr>
              <w:t>l personal de apoyo a la docencia</w:t>
            </w:r>
            <w:r>
              <w:rPr>
                <w:rFonts w:ascii="Arial" w:hAnsi="Arial" w:cs="Arial"/>
                <w:sz w:val="20"/>
                <w:szCs w:val="20"/>
              </w:rPr>
              <w:t xml:space="preserve"> (laboratorios, bibliotecas…)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A41D48" w:rsidTr="00A41D48">
        <w:trPr>
          <w:trHeight w:val="454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41D48" w:rsidRPr="007B13ED" w:rsidRDefault="00A41D48" w:rsidP="005F32DB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21</w:t>
            </w:r>
          </w:p>
        </w:tc>
        <w:tc>
          <w:tcPr>
            <w:tcW w:w="3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41D48" w:rsidRDefault="00A41D48" w:rsidP="00F8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B13ED">
              <w:rPr>
                <w:rFonts w:ascii="Arial" w:hAnsi="Arial" w:cs="Arial"/>
                <w:sz w:val="20"/>
                <w:szCs w:val="20"/>
              </w:rPr>
              <w:t xml:space="preserve">(Sólo para máster y doctorado) </w:t>
            </w:r>
            <w:r>
              <w:rPr>
                <w:rFonts w:ascii="Arial" w:hAnsi="Arial" w:cs="Arial"/>
                <w:sz w:val="20"/>
                <w:szCs w:val="20"/>
              </w:rPr>
              <w:t>Y e</w:t>
            </w:r>
            <w:r w:rsidRPr="00005CF1">
              <w:rPr>
                <w:rFonts w:ascii="Arial" w:hAnsi="Arial" w:cs="Arial"/>
                <w:sz w:val="20"/>
                <w:szCs w:val="20"/>
              </w:rPr>
              <w:t xml:space="preserve">n el caso de que los haya: </w:t>
            </w:r>
          </w:p>
          <w:p w:rsidR="00A41D48" w:rsidRPr="007B13ED" w:rsidRDefault="00A41D48" w:rsidP="00F82128">
            <w:pPr>
              <w:rPr>
                <w:rFonts w:ascii="Arial" w:hAnsi="Arial" w:cs="Arial"/>
                <w:sz w:val="20"/>
                <w:szCs w:val="20"/>
              </w:rPr>
            </w:pPr>
            <w:r w:rsidRPr="00005CF1">
              <w:rPr>
                <w:rFonts w:ascii="Arial" w:hAnsi="Arial" w:cs="Arial"/>
                <w:sz w:val="20"/>
                <w:szCs w:val="20"/>
              </w:rPr>
              <w:t xml:space="preserve">Los complementos de formación, en cuanto que cumplen su función de nivelación en competencias y conocimientos para facilitar el aprendizaje en </w:t>
            </w:r>
            <w:r>
              <w:rPr>
                <w:rFonts w:ascii="Arial" w:hAnsi="Arial" w:cs="Arial"/>
                <w:sz w:val="20"/>
                <w:szCs w:val="20"/>
              </w:rPr>
              <w:t>la Titulación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</w:tbl>
    <w:p w:rsidR="007E1BA2" w:rsidRDefault="007E1BA2" w:rsidP="00005CF1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10" w:color="auto" w:fill="auto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1"/>
        <w:gridCol w:w="5872"/>
        <w:gridCol w:w="637"/>
        <w:gridCol w:w="639"/>
        <w:gridCol w:w="637"/>
        <w:gridCol w:w="637"/>
        <w:gridCol w:w="631"/>
      </w:tblGrid>
      <w:tr w:rsidR="00A41D48" w:rsidTr="00A41D48">
        <w:trPr>
          <w:trHeight w:val="454"/>
        </w:trPr>
        <w:tc>
          <w:tcPr>
            <w:tcW w:w="282" w:type="pct"/>
            <w:shd w:val="pct10" w:color="auto" w:fill="auto"/>
            <w:vAlign w:val="center"/>
          </w:tcPr>
          <w:p w:rsidR="00A41D48" w:rsidRDefault="00A41D48" w:rsidP="007E6E78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22</w:t>
            </w:r>
          </w:p>
        </w:tc>
        <w:tc>
          <w:tcPr>
            <w:tcW w:w="3060" w:type="pct"/>
            <w:shd w:val="pct10" w:color="auto" w:fill="auto"/>
            <w:vAlign w:val="center"/>
          </w:tcPr>
          <w:p w:rsidR="00A41D48" w:rsidRPr="007B13ED" w:rsidRDefault="00A41D48" w:rsidP="007B13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3ED">
              <w:rPr>
                <w:rFonts w:ascii="Arial" w:hAnsi="Arial" w:cs="Arial"/>
                <w:b/>
                <w:sz w:val="20"/>
                <w:szCs w:val="20"/>
              </w:rPr>
              <w:t>En general, la organización del Plan de estudios</w:t>
            </w:r>
          </w:p>
        </w:tc>
        <w:tc>
          <w:tcPr>
            <w:tcW w:w="332" w:type="pct"/>
            <w:shd w:val="pct10" w:color="auto" w:fill="auto"/>
            <w:vAlign w:val="center"/>
          </w:tcPr>
          <w:p w:rsidR="00A41D48" w:rsidRPr="00E66916" w:rsidRDefault="00A41D48" w:rsidP="007E6E7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shd w:val="pct10" w:color="auto" w:fill="auto"/>
            <w:vAlign w:val="center"/>
          </w:tcPr>
          <w:p w:rsidR="00A41D48" w:rsidRPr="00E66916" w:rsidRDefault="00A41D48" w:rsidP="007E6E7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shd w:val="pct10" w:color="auto" w:fill="auto"/>
            <w:vAlign w:val="center"/>
          </w:tcPr>
          <w:p w:rsidR="00A41D48" w:rsidRPr="00E66916" w:rsidRDefault="00A41D48" w:rsidP="007E6E7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shd w:val="pct10" w:color="auto" w:fill="auto"/>
            <w:vAlign w:val="center"/>
          </w:tcPr>
          <w:p w:rsidR="00A41D48" w:rsidRPr="00E66916" w:rsidRDefault="00A41D48" w:rsidP="007E6E7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shd w:val="pct10" w:color="auto" w:fill="auto"/>
            <w:vAlign w:val="center"/>
          </w:tcPr>
          <w:p w:rsidR="00A41D48" w:rsidRPr="00E66916" w:rsidRDefault="00A41D48" w:rsidP="00A41D4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</w:tbl>
    <w:p w:rsidR="007E6E78" w:rsidRPr="00532546" w:rsidRDefault="007E6E78" w:rsidP="00005CF1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10" w:color="auto" w:fill="auto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1"/>
        <w:gridCol w:w="5872"/>
        <w:gridCol w:w="637"/>
        <w:gridCol w:w="639"/>
        <w:gridCol w:w="637"/>
        <w:gridCol w:w="637"/>
        <w:gridCol w:w="631"/>
      </w:tblGrid>
      <w:tr w:rsidR="00A41D48" w:rsidTr="00A41D48">
        <w:trPr>
          <w:trHeight w:val="454"/>
        </w:trPr>
        <w:tc>
          <w:tcPr>
            <w:tcW w:w="282" w:type="pct"/>
            <w:shd w:val="pct10" w:color="auto" w:fill="auto"/>
            <w:vAlign w:val="center"/>
          </w:tcPr>
          <w:p w:rsidR="00A41D48" w:rsidRDefault="00A41D48" w:rsidP="007E6E78">
            <w:pPr>
              <w:jc w:val="center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23</w:t>
            </w:r>
          </w:p>
        </w:tc>
        <w:tc>
          <w:tcPr>
            <w:tcW w:w="3060" w:type="pct"/>
            <w:shd w:val="pct10" w:color="auto" w:fill="auto"/>
            <w:vAlign w:val="center"/>
          </w:tcPr>
          <w:p w:rsidR="00A41D48" w:rsidRPr="007B13ED" w:rsidRDefault="00A41D48" w:rsidP="007E6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3ED">
              <w:rPr>
                <w:rFonts w:ascii="Arial" w:hAnsi="Arial" w:cs="Arial"/>
                <w:b/>
                <w:sz w:val="20"/>
                <w:szCs w:val="20"/>
              </w:rPr>
              <w:t>En general, los recursos materiales de que dispone la Titulación</w:t>
            </w:r>
          </w:p>
        </w:tc>
        <w:tc>
          <w:tcPr>
            <w:tcW w:w="332" w:type="pct"/>
            <w:shd w:val="pct10" w:color="auto" w:fill="auto"/>
          </w:tcPr>
          <w:p w:rsidR="00A41D48" w:rsidRPr="00E66916" w:rsidRDefault="00A41D48" w:rsidP="007E6E7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shd w:val="pct10" w:color="auto" w:fill="auto"/>
          </w:tcPr>
          <w:p w:rsidR="00A41D48" w:rsidRPr="00E66916" w:rsidRDefault="00A41D48" w:rsidP="007E6E7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shd w:val="pct10" w:color="auto" w:fill="auto"/>
          </w:tcPr>
          <w:p w:rsidR="00A41D48" w:rsidRPr="00E66916" w:rsidRDefault="00A41D48" w:rsidP="007E6E7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shd w:val="pct10" w:color="auto" w:fill="auto"/>
          </w:tcPr>
          <w:p w:rsidR="00A41D48" w:rsidRPr="00E66916" w:rsidRDefault="00A41D48" w:rsidP="007E6E7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shd w:val="pct10" w:color="auto" w:fill="auto"/>
          </w:tcPr>
          <w:p w:rsidR="00A41D48" w:rsidRPr="00E66916" w:rsidRDefault="00A41D48" w:rsidP="007E6E78">
            <w:pPr>
              <w:spacing w:before="22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</w:tbl>
    <w:p w:rsidR="007E6E78" w:rsidRPr="00532546" w:rsidRDefault="007E6E78" w:rsidP="00005CF1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1"/>
        <w:gridCol w:w="5872"/>
        <w:gridCol w:w="637"/>
        <w:gridCol w:w="639"/>
        <w:gridCol w:w="637"/>
        <w:gridCol w:w="637"/>
        <w:gridCol w:w="631"/>
      </w:tblGrid>
      <w:tr w:rsidR="00A41D48" w:rsidRPr="00E66916" w:rsidTr="00A41D48">
        <w:trPr>
          <w:trHeight w:val="454"/>
        </w:trPr>
        <w:tc>
          <w:tcPr>
            <w:tcW w:w="282" w:type="pct"/>
            <w:vAlign w:val="center"/>
          </w:tcPr>
          <w:p w:rsidR="00A41D48" w:rsidRDefault="00A41D48" w:rsidP="002D25D4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24</w:t>
            </w:r>
          </w:p>
        </w:tc>
        <w:tc>
          <w:tcPr>
            <w:tcW w:w="3060" w:type="pct"/>
            <w:shd w:val="clear" w:color="auto" w:fill="C0C0C0"/>
            <w:vAlign w:val="center"/>
          </w:tcPr>
          <w:p w:rsidR="00A41D48" w:rsidRPr="00F67802" w:rsidRDefault="00A41D48" w:rsidP="002D25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802">
              <w:rPr>
                <w:rFonts w:ascii="Arial" w:hAnsi="Arial" w:cs="Arial"/>
                <w:b/>
                <w:sz w:val="20"/>
                <w:szCs w:val="20"/>
              </w:rPr>
              <w:t xml:space="preserve">En general, su satisfacción con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Titulació</w:t>
            </w:r>
            <w:r w:rsidRPr="00F67802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332" w:type="pct"/>
            <w:shd w:val="clear" w:color="auto" w:fill="C0C0C0"/>
            <w:vAlign w:val="center"/>
          </w:tcPr>
          <w:p w:rsidR="00A41D48" w:rsidRPr="00E66916" w:rsidRDefault="00A41D48" w:rsidP="002C61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333" w:type="pct"/>
            <w:shd w:val="clear" w:color="auto" w:fill="C0C0C0"/>
            <w:vAlign w:val="center"/>
          </w:tcPr>
          <w:p w:rsidR="00A41D48" w:rsidRPr="00E66916" w:rsidRDefault="00A41D48" w:rsidP="002C61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332" w:type="pct"/>
            <w:shd w:val="clear" w:color="auto" w:fill="C0C0C0"/>
            <w:vAlign w:val="center"/>
          </w:tcPr>
          <w:p w:rsidR="00A41D48" w:rsidRPr="00E66916" w:rsidRDefault="00A41D48" w:rsidP="002C61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332" w:type="pct"/>
            <w:shd w:val="clear" w:color="auto" w:fill="C0C0C0"/>
            <w:vAlign w:val="center"/>
          </w:tcPr>
          <w:p w:rsidR="00A41D48" w:rsidRPr="00E66916" w:rsidRDefault="00A41D48" w:rsidP="002C61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E66916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329" w:type="pct"/>
            <w:shd w:val="clear" w:color="auto" w:fill="C0C0C0"/>
            <w:vAlign w:val="center"/>
          </w:tcPr>
          <w:p w:rsidR="00A41D48" w:rsidRPr="00E66916" w:rsidRDefault="00A41D48" w:rsidP="00A41D4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</w:t>
            </w:r>
          </w:p>
        </w:tc>
      </w:tr>
    </w:tbl>
    <w:p w:rsidR="00F67802" w:rsidRDefault="00F67802" w:rsidP="009C78FE">
      <w:pPr>
        <w:ind w:left="360"/>
        <w:rPr>
          <w:rFonts w:ascii="Arial" w:hAnsi="Arial" w:cs="Arial"/>
          <w:sz w:val="20"/>
          <w:szCs w:val="20"/>
        </w:rPr>
      </w:pPr>
    </w:p>
    <w:p w:rsidR="007B13ED" w:rsidRDefault="007B13ED" w:rsidP="009C78FE">
      <w:pPr>
        <w:ind w:left="360"/>
        <w:rPr>
          <w:rFonts w:ascii="Arial" w:hAnsi="Arial" w:cs="Arial"/>
          <w:sz w:val="20"/>
          <w:szCs w:val="20"/>
        </w:rPr>
      </w:pPr>
    </w:p>
    <w:p w:rsidR="00F82128" w:rsidRDefault="00F82128" w:rsidP="009C78FE">
      <w:pPr>
        <w:ind w:left="360"/>
        <w:rPr>
          <w:rFonts w:ascii="Arial" w:hAnsi="Arial" w:cs="Arial"/>
          <w:sz w:val="20"/>
          <w:szCs w:val="20"/>
        </w:rPr>
      </w:pPr>
    </w:p>
    <w:p w:rsidR="00F82128" w:rsidRDefault="00F82128" w:rsidP="009C78FE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94"/>
      </w:tblGrid>
      <w:tr w:rsidR="007B13ED" w:rsidRPr="005F50CE" w:rsidTr="005F32DB">
        <w:trPr>
          <w:trHeight w:val="351"/>
        </w:trPr>
        <w:tc>
          <w:tcPr>
            <w:tcW w:w="5000" w:type="pct"/>
            <w:shd w:val="pct10" w:color="auto" w:fill="auto"/>
            <w:vAlign w:val="center"/>
          </w:tcPr>
          <w:p w:rsidR="007B13ED" w:rsidRPr="00767DB1" w:rsidRDefault="007B13ED" w:rsidP="007B13ED">
            <w:pPr>
              <w:jc w:val="both"/>
              <w:rPr>
                <w:sz w:val="22"/>
              </w:rPr>
            </w:pPr>
            <w:r>
              <w:rPr>
                <w:sz w:val="22"/>
              </w:rPr>
              <w:t>Por último, si tiene algo que comentar o sugerir que no se recoja en este cuestionario, le agradeceríamos que lo hiciera a continuación.</w:t>
            </w:r>
          </w:p>
        </w:tc>
      </w:tr>
      <w:tr w:rsidR="007B13ED" w:rsidTr="00BA2F00">
        <w:trPr>
          <w:trHeight w:val="4736"/>
        </w:trPr>
        <w:tc>
          <w:tcPr>
            <w:tcW w:w="5000" w:type="pct"/>
            <w:vAlign w:val="center"/>
          </w:tcPr>
          <w:p w:rsidR="007B13ED" w:rsidRDefault="007B13ED" w:rsidP="005F32D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7B13ED" w:rsidRDefault="007B13ED" w:rsidP="005F32D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7B13ED" w:rsidRDefault="007B13ED" w:rsidP="005F32D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7B13ED" w:rsidRDefault="007B13ED" w:rsidP="005F32D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7B13ED" w:rsidRDefault="007B13ED" w:rsidP="005F32D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7B13ED" w:rsidRDefault="007B13ED" w:rsidP="005F32D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7B13ED" w:rsidRDefault="007B13ED" w:rsidP="005F32D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7B13ED" w:rsidRDefault="007B13ED" w:rsidP="005F32D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7B13ED" w:rsidRDefault="007B13ED" w:rsidP="005F32D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7B13ED" w:rsidRDefault="007B13ED" w:rsidP="005F32D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7B13ED" w:rsidRDefault="007B13ED" w:rsidP="005F32D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7B13ED" w:rsidRDefault="007B13ED" w:rsidP="005F32D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7B13ED" w:rsidRPr="00806CDE" w:rsidRDefault="007B13ED" w:rsidP="005F32D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7B13ED" w:rsidRDefault="007B13ED" w:rsidP="009C78FE">
      <w:pPr>
        <w:ind w:left="360"/>
        <w:rPr>
          <w:rFonts w:ascii="Arial" w:hAnsi="Arial" w:cs="Arial"/>
          <w:sz w:val="20"/>
          <w:szCs w:val="20"/>
        </w:rPr>
      </w:pPr>
    </w:p>
    <w:sectPr w:rsidR="007B13ED" w:rsidSect="005E4007">
      <w:headerReference w:type="default" r:id="rId9"/>
      <w:foot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43" w:rsidRDefault="00541F43">
      <w:r>
        <w:separator/>
      </w:r>
    </w:p>
  </w:endnote>
  <w:endnote w:type="continuationSeparator" w:id="0">
    <w:p w:rsidR="00541F43" w:rsidRDefault="0054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2" w:rsidRDefault="00CE1A72">
    <w:pPr>
      <w:pStyle w:val="Piedepgina"/>
    </w:pPr>
  </w:p>
  <w:p w:rsidR="00A551FA" w:rsidRDefault="00A551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43" w:rsidRDefault="00541F43">
      <w:r>
        <w:separator/>
      </w:r>
    </w:p>
  </w:footnote>
  <w:footnote w:type="continuationSeparator" w:id="0">
    <w:p w:rsidR="00541F43" w:rsidRDefault="0054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BA2" w:rsidRDefault="00541F43" w:rsidP="005E4007">
    <w:pPr>
      <w:tabs>
        <w:tab w:val="left" w:pos="8222"/>
      </w:tabs>
    </w:pPr>
    <w:r>
      <w:rPr>
        <w:noProof/>
      </w:rPr>
      <w:pict>
        <v:rect id="_x0000_s2049" style="position:absolute;margin-left:245pt;margin-top:-.55pt;width:225pt;height:52.5pt;z-index:251657216" fillcolor="#e5e5e5">
          <v:textbox style="mso-next-textbox:#_x0000_s2049" inset="1pt,1pt,1pt,1pt">
            <w:txbxContent>
              <w:p w:rsidR="007E1BA2" w:rsidRDefault="007E1BA2" w:rsidP="005E4007">
                <w:pPr>
                  <w:spacing w:line="100" w:lineRule="exact"/>
                  <w:rPr>
                    <w:sz w:val="16"/>
                  </w:rPr>
                </w:pPr>
              </w:p>
              <w:p w:rsidR="007E1BA2" w:rsidRPr="00601F3B" w:rsidRDefault="007E1BA2" w:rsidP="005E4007">
                <w:pPr>
                  <w:spacing w:line="360" w:lineRule="auto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ENCUESTA DE SATISFACCIÓN DEL PROFESOR</w:t>
                </w:r>
                <w:r w:rsidR="00D67D60">
                  <w:rPr>
                    <w:b/>
                    <w:sz w:val="18"/>
                    <w:szCs w:val="18"/>
                  </w:rPr>
                  <w:t>ADO</w:t>
                </w:r>
                <w:r>
                  <w:rPr>
                    <w:b/>
                    <w:sz w:val="18"/>
                    <w:szCs w:val="18"/>
                  </w:rPr>
                  <w:t xml:space="preserve"> CON </w:t>
                </w:r>
                <w:smartTag w:uri="urn:schemas-microsoft-com:office:smarttags" w:element="PersonName">
                  <w:smartTagPr>
                    <w:attr w:name="ProductID" w:val="LA TITULACIￓN"/>
                  </w:smartTagPr>
                  <w:r>
                    <w:rPr>
                      <w:b/>
                      <w:sz w:val="18"/>
                      <w:szCs w:val="18"/>
                    </w:rPr>
                    <w:t>LA TITULACIÓN</w:t>
                  </w:r>
                </w:smartTag>
                <w:r>
                  <w:rPr>
                    <w:b/>
                    <w:sz w:val="18"/>
                    <w:szCs w:val="18"/>
                  </w:rPr>
                  <w:t xml:space="preserve"> </w:t>
                </w:r>
              </w:p>
              <w:p w:rsidR="007E1BA2" w:rsidRDefault="007E1BA2" w:rsidP="005E4007">
                <w:pPr>
                  <w:spacing w:line="360" w:lineRule="auto"/>
                  <w:rPr>
                    <w:sz w:val="16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0" style="position:absolute;margin-left:263.75pt;margin-top:-19.1pt;width:180pt;height:27pt;z-index:251658240" filled="f" stroked="f" strokecolor="white">
          <v:textbox style="mso-next-textbox:#_x0000_s2050" inset="1pt,1pt,1pt,1pt">
            <w:txbxContent>
              <w:p w:rsidR="007E1BA2" w:rsidRDefault="007E1BA2" w:rsidP="005E4007">
                <w:pPr>
                  <w:jc w:val="center"/>
                  <w:rPr>
                    <w:i/>
                    <w:sz w:val="16"/>
                  </w:rPr>
                </w:pPr>
              </w:p>
            </w:txbxContent>
          </v:textbox>
        </v:rect>
      </w:pict>
    </w:r>
    <w:r w:rsidR="00942B56">
      <w:rPr>
        <w:rFonts w:ascii="Arial" w:hAnsi="Arial" w:cs="Arial"/>
        <w:noProof/>
        <w:color w:val="0000FF"/>
        <w:sz w:val="19"/>
        <w:szCs w:val="19"/>
      </w:rPr>
      <w:drawing>
        <wp:inline distT="0" distB="0" distL="0" distR="0">
          <wp:extent cx="2616200" cy="691515"/>
          <wp:effectExtent l="19050" t="0" r="0" b="0"/>
          <wp:docPr id="1" name="Imagen 1" descr="Universidad de Murci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de Murc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1BA2" w:rsidRDefault="007E1BA2" w:rsidP="005E4007">
    <w:pPr>
      <w:pStyle w:val="Encabezado"/>
    </w:pPr>
  </w:p>
  <w:p w:rsidR="007E1BA2" w:rsidRDefault="007E1B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1F5C"/>
    <w:multiLevelType w:val="hybridMultilevel"/>
    <w:tmpl w:val="ED6CC81A"/>
    <w:lvl w:ilvl="0" w:tplc="C08AF3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C12CF"/>
    <w:multiLevelType w:val="hybridMultilevel"/>
    <w:tmpl w:val="D28CBDFC"/>
    <w:lvl w:ilvl="0" w:tplc="EDFEEC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E44AC4"/>
    <w:multiLevelType w:val="hybridMultilevel"/>
    <w:tmpl w:val="DF02E1A4"/>
    <w:lvl w:ilvl="0" w:tplc="6D2CCB7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93D"/>
    <w:rsid w:val="00000C98"/>
    <w:rsid w:val="00005CF1"/>
    <w:rsid w:val="00011BC9"/>
    <w:rsid w:val="000570D7"/>
    <w:rsid w:val="00062FD2"/>
    <w:rsid w:val="000A3D78"/>
    <w:rsid w:val="000B00EE"/>
    <w:rsid w:val="000F7A4A"/>
    <w:rsid w:val="00112642"/>
    <w:rsid w:val="00125F61"/>
    <w:rsid w:val="00163C58"/>
    <w:rsid w:val="001D3099"/>
    <w:rsid w:val="001D367A"/>
    <w:rsid w:val="00242D16"/>
    <w:rsid w:val="00260C84"/>
    <w:rsid w:val="002A39A2"/>
    <w:rsid w:val="002C611F"/>
    <w:rsid w:val="002D25D4"/>
    <w:rsid w:val="002E551F"/>
    <w:rsid w:val="0031332A"/>
    <w:rsid w:val="0033222D"/>
    <w:rsid w:val="003460C8"/>
    <w:rsid w:val="00386409"/>
    <w:rsid w:val="00402AEE"/>
    <w:rsid w:val="00403AD9"/>
    <w:rsid w:val="00430FEC"/>
    <w:rsid w:val="00432150"/>
    <w:rsid w:val="00460E1D"/>
    <w:rsid w:val="00487302"/>
    <w:rsid w:val="004A0325"/>
    <w:rsid w:val="004B7BBF"/>
    <w:rsid w:val="004E15F2"/>
    <w:rsid w:val="00532546"/>
    <w:rsid w:val="00541F43"/>
    <w:rsid w:val="005512E5"/>
    <w:rsid w:val="00553919"/>
    <w:rsid w:val="00596C5B"/>
    <w:rsid w:val="00597D89"/>
    <w:rsid w:val="005E4007"/>
    <w:rsid w:val="005F32DB"/>
    <w:rsid w:val="00656E8F"/>
    <w:rsid w:val="00672069"/>
    <w:rsid w:val="006921CB"/>
    <w:rsid w:val="00694941"/>
    <w:rsid w:val="006F6D66"/>
    <w:rsid w:val="00700D43"/>
    <w:rsid w:val="007150E2"/>
    <w:rsid w:val="00776A93"/>
    <w:rsid w:val="00796E99"/>
    <w:rsid w:val="007A69F9"/>
    <w:rsid w:val="007B13ED"/>
    <w:rsid w:val="007B6431"/>
    <w:rsid w:val="007D75BD"/>
    <w:rsid w:val="007E1BA2"/>
    <w:rsid w:val="007E6D3C"/>
    <w:rsid w:val="007E6E78"/>
    <w:rsid w:val="008038EE"/>
    <w:rsid w:val="00831FC6"/>
    <w:rsid w:val="008370AE"/>
    <w:rsid w:val="008434B6"/>
    <w:rsid w:val="00861A66"/>
    <w:rsid w:val="00873BEA"/>
    <w:rsid w:val="00887BFB"/>
    <w:rsid w:val="0089219C"/>
    <w:rsid w:val="008928F6"/>
    <w:rsid w:val="008A1CE1"/>
    <w:rsid w:val="008A64FD"/>
    <w:rsid w:val="008B1B64"/>
    <w:rsid w:val="008B5477"/>
    <w:rsid w:val="008C4E4B"/>
    <w:rsid w:val="008C7455"/>
    <w:rsid w:val="00905EDF"/>
    <w:rsid w:val="00942B56"/>
    <w:rsid w:val="009B4C06"/>
    <w:rsid w:val="009C78FE"/>
    <w:rsid w:val="00A2790A"/>
    <w:rsid w:val="00A41D48"/>
    <w:rsid w:val="00A551FA"/>
    <w:rsid w:val="00A63A8B"/>
    <w:rsid w:val="00A8593D"/>
    <w:rsid w:val="00A90137"/>
    <w:rsid w:val="00A959B6"/>
    <w:rsid w:val="00AC4FD1"/>
    <w:rsid w:val="00AC7BA5"/>
    <w:rsid w:val="00AE3C8E"/>
    <w:rsid w:val="00B33A41"/>
    <w:rsid w:val="00B37D64"/>
    <w:rsid w:val="00B41CE6"/>
    <w:rsid w:val="00B604F0"/>
    <w:rsid w:val="00BA2F00"/>
    <w:rsid w:val="00C2691A"/>
    <w:rsid w:val="00C5743B"/>
    <w:rsid w:val="00C657A4"/>
    <w:rsid w:val="00C70C46"/>
    <w:rsid w:val="00CA6AFA"/>
    <w:rsid w:val="00CB5199"/>
    <w:rsid w:val="00CE1A72"/>
    <w:rsid w:val="00D2461F"/>
    <w:rsid w:val="00D3319C"/>
    <w:rsid w:val="00D67D60"/>
    <w:rsid w:val="00D85063"/>
    <w:rsid w:val="00D9468B"/>
    <w:rsid w:val="00DC2A62"/>
    <w:rsid w:val="00DE59FB"/>
    <w:rsid w:val="00E318C5"/>
    <w:rsid w:val="00E41C0F"/>
    <w:rsid w:val="00E55718"/>
    <w:rsid w:val="00EA3D86"/>
    <w:rsid w:val="00EB5F96"/>
    <w:rsid w:val="00EF63E4"/>
    <w:rsid w:val="00F67802"/>
    <w:rsid w:val="00F82128"/>
    <w:rsid w:val="00FA05EB"/>
    <w:rsid w:val="00F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05CF1"/>
    <w:pPr>
      <w:ind w:right="2551"/>
      <w:jc w:val="both"/>
    </w:pPr>
    <w:rPr>
      <w:i/>
      <w:sz w:val="18"/>
      <w:szCs w:val="20"/>
      <w:lang w:val="es-ES_tradnl" w:eastAsia="es-ES_tradnl"/>
    </w:rPr>
  </w:style>
  <w:style w:type="paragraph" w:styleId="Encabezado">
    <w:name w:val="header"/>
    <w:basedOn w:val="Normal"/>
    <w:rsid w:val="005E40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E40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A72"/>
    <w:rPr>
      <w:sz w:val="24"/>
      <w:szCs w:val="24"/>
    </w:rPr>
  </w:style>
  <w:style w:type="paragraph" w:styleId="Textodeglobo">
    <w:name w:val="Balloon Text"/>
    <w:basedOn w:val="Normal"/>
    <w:link w:val="TextodegloboCar"/>
    <w:rsid w:val="00CE1A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E1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B4CB4-3732-4B7D-AE12-78E18950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para el profesor</vt:lpstr>
    </vt:vector>
  </TitlesOfParts>
  <Company>Universidad de Murcia</Company>
  <LinksUpToDate>false</LinksUpToDate>
  <CharactersWithSpaces>3850</CharactersWithSpaces>
  <SharedDoc>false</SharedDoc>
  <HLinks>
    <vt:vector size="6" baseType="variant">
      <vt:variant>
        <vt:i4>196696</vt:i4>
      </vt:variant>
      <vt:variant>
        <vt:i4>0</vt:i4>
      </vt:variant>
      <vt:variant>
        <vt:i4>0</vt:i4>
      </vt:variant>
      <vt:variant>
        <vt:i4>5</vt:i4>
      </vt:variant>
      <vt:variant>
        <vt:lpwstr>http://www.um.es/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para el profesor</dc:title>
  <dc:creator>ATICA</dc:creator>
  <cp:lastModifiedBy>Maria Dolores Fernández Rodríguez</cp:lastModifiedBy>
  <cp:revision>4</cp:revision>
  <cp:lastPrinted>2014-09-11T09:40:00Z</cp:lastPrinted>
  <dcterms:created xsi:type="dcterms:W3CDTF">2017-09-05T09:40:00Z</dcterms:created>
  <dcterms:modified xsi:type="dcterms:W3CDTF">2018-11-02T09:18:00Z</dcterms:modified>
</cp:coreProperties>
</file>