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3021" w:tblpY="26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21"/>
        <w:gridCol w:w="7856"/>
      </w:tblGrid>
      <w:tr w:rsidRPr="00894AE5" w:rsidR="00F820EA" w:rsidTr="009C11AC" w14:paraId="646517E1" w14:textId="77777777">
        <w:trPr>
          <w:trHeight w:val="601"/>
        </w:trPr>
        <w:tc>
          <w:tcPr>
            <w:tcW w:w="3621" w:type="dxa"/>
            <w:shd w:val="clear" w:color="auto" w:fill="E0E0E0"/>
            <w:vAlign w:val="center"/>
          </w:tcPr>
          <w:p w:rsidRPr="009C11AC" w:rsidR="00F820EA" w:rsidP="00F820EA" w:rsidRDefault="00F820EA" w14:paraId="5564336E" w14:textId="511E382E">
            <w:pPr>
              <w:jc w:val="center"/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Reuniones CAT</w:t>
            </w:r>
          </w:p>
        </w:tc>
        <w:tc>
          <w:tcPr>
            <w:tcW w:w="7856" w:type="dxa"/>
            <w:shd w:val="clear" w:color="auto" w:fill="E0E0E0"/>
            <w:vAlign w:val="center"/>
          </w:tcPr>
          <w:p w:rsidRPr="009C11AC" w:rsidR="00F820EA" w:rsidP="00F820EA" w:rsidRDefault="00F820EA" w14:paraId="0015EE56" w14:textId="77777777">
            <w:pPr>
              <w:jc w:val="center"/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Objetivo Global</w:t>
            </w:r>
          </w:p>
        </w:tc>
      </w:tr>
      <w:tr w:rsidRPr="00894AE5" w:rsidR="00F820EA" w:rsidTr="009C11AC" w14:paraId="339E5B00" w14:textId="77777777">
        <w:trPr>
          <w:trHeight w:val="562"/>
        </w:trPr>
        <w:tc>
          <w:tcPr>
            <w:tcW w:w="3621" w:type="dxa"/>
            <w:vAlign w:val="center"/>
          </w:tcPr>
          <w:p w:rsidRPr="009C11AC" w:rsidR="00F820EA" w:rsidP="00F820EA" w:rsidRDefault="001F177A" w14:paraId="15520D40" w14:textId="74CC5893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hyperlink w:history="1" w:anchor="Primera">
              <w:r w:rsidRPr="001F177A" w:rsidR="00F820EA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>1 de septiembre/</w:t>
              </w:r>
              <w:r w:rsidRPr="001F177A" w:rsidR="00DD43B3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>15</w:t>
              </w:r>
              <w:r w:rsidRPr="001F177A" w:rsidR="00F820EA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 xml:space="preserve"> de octubre</w:t>
              </w:r>
            </w:hyperlink>
          </w:p>
        </w:tc>
        <w:tc>
          <w:tcPr>
            <w:tcW w:w="7856" w:type="dxa"/>
            <w:vAlign w:val="center"/>
          </w:tcPr>
          <w:p w:rsidRPr="009C11AC" w:rsidR="00F820EA" w:rsidP="00F820EA" w:rsidRDefault="00F820EA" w14:paraId="07D310B1" w14:textId="77777777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Inicio de curso. Revisión planificación curso</w:t>
            </w:r>
          </w:p>
          <w:p w:rsidRPr="009C11AC" w:rsidR="00F820EA" w:rsidP="00F820EA" w:rsidRDefault="00F820EA" w14:paraId="473411DE" w14:textId="77777777">
            <w:pPr>
              <w:pStyle w:val="ListParagraph"/>
              <w:rPr>
                <w:rFonts w:ascii="IBM Plex Sans" w:hAnsi="IBM Plex Sans" w:cs="Arial"/>
                <w:sz w:val="16"/>
                <w:szCs w:val="16"/>
              </w:rPr>
            </w:pPr>
          </w:p>
        </w:tc>
      </w:tr>
      <w:tr w:rsidRPr="00894AE5" w:rsidR="00F820EA" w:rsidTr="009C11AC" w14:paraId="41FA3704" w14:textId="77777777">
        <w:trPr>
          <w:trHeight w:val="562"/>
        </w:trPr>
        <w:tc>
          <w:tcPr>
            <w:tcW w:w="3621" w:type="dxa"/>
            <w:vAlign w:val="center"/>
          </w:tcPr>
          <w:p w:rsidRPr="009C11AC" w:rsidR="00A31D85" w:rsidP="00F820EA" w:rsidRDefault="001F177A" w14:paraId="5D15D14F" w14:textId="207C20FC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hyperlink w:history="1" w:anchor="Segunda">
              <w:r w:rsidRPr="001F177A" w:rsidR="00647843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 xml:space="preserve">1 </w:t>
              </w:r>
              <w:r w:rsidRPr="001F177A" w:rsidR="009B463C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 xml:space="preserve">de diciembre </w:t>
              </w:r>
              <w:r w:rsidRPr="001F177A" w:rsidR="00A31D85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>/</w:t>
              </w:r>
              <w:r w:rsidRPr="001F177A" w:rsidR="00647843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 xml:space="preserve"> 15 </w:t>
              </w:r>
              <w:r w:rsidRPr="001F177A" w:rsidR="009B463C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>de enero</w:t>
              </w:r>
            </w:hyperlink>
          </w:p>
        </w:tc>
        <w:tc>
          <w:tcPr>
            <w:tcW w:w="7856" w:type="dxa"/>
            <w:vAlign w:val="center"/>
          </w:tcPr>
          <w:p w:rsidRPr="009C11AC" w:rsidR="00F820EA" w:rsidP="00F820EA" w:rsidRDefault="00F820EA" w14:paraId="290BBA63" w14:textId="77777777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Inicio y desarrollo del curso</w:t>
            </w:r>
          </w:p>
        </w:tc>
      </w:tr>
      <w:tr w:rsidRPr="00894AE5" w:rsidR="00BB6547" w:rsidTr="009C11AC" w14:paraId="6F114D83" w14:textId="77777777">
        <w:trPr>
          <w:trHeight w:val="562"/>
        </w:trPr>
        <w:tc>
          <w:tcPr>
            <w:tcW w:w="3621" w:type="dxa"/>
            <w:shd w:val="clear" w:color="auto" w:fill="auto"/>
            <w:vAlign w:val="center"/>
          </w:tcPr>
          <w:p w:rsidRPr="009C11AC" w:rsidR="00A31D85" w:rsidP="00F820EA" w:rsidRDefault="001F177A" w14:paraId="071316B5" w14:textId="4E901A7B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hyperlink w:history="1" w:anchor="Tercera">
              <w:r w:rsidRPr="001F177A" w:rsidR="00647843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 xml:space="preserve">1 </w:t>
              </w:r>
              <w:r w:rsidRPr="001F177A" w:rsidR="00032702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>de marzo</w:t>
              </w:r>
              <w:r w:rsidRPr="001F177A" w:rsidR="00A31D85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>/</w:t>
              </w:r>
              <w:r w:rsidRPr="001F177A" w:rsidR="00647843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 xml:space="preserve"> 15</w:t>
              </w:r>
              <w:r w:rsidRPr="001F177A" w:rsidR="00032702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 xml:space="preserve"> abril</w:t>
              </w:r>
            </w:hyperlink>
          </w:p>
        </w:tc>
        <w:tc>
          <w:tcPr>
            <w:tcW w:w="7856" w:type="dxa"/>
            <w:vAlign w:val="center"/>
          </w:tcPr>
          <w:p w:rsidRPr="009C11AC" w:rsidR="00BB6547" w:rsidP="00F820EA" w:rsidRDefault="00792E6C" w14:paraId="025AC3AC" w14:textId="11A354FE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Desarrollo del curso</w:t>
            </w:r>
          </w:p>
        </w:tc>
      </w:tr>
      <w:tr w:rsidRPr="00F820EA" w:rsidR="00F820EA" w:rsidTr="009C11AC" w14:paraId="0F14BF20" w14:textId="77777777">
        <w:trPr>
          <w:trHeight w:val="601"/>
        </w:trPr>
        <w:tc>
          <w:tcPr>
            <w:tcW w:w="3621" w:type="dxa"/>
            <w:vAlign w:val="center"/>
          </w:tcPr>
          <w:p w:rsidRPr="009C11AC" w:rsidR="00F820EA" w:rsidP="00F820EA" w:rsidRDefault="001F177A" w14:paraId="6464C4BD" w14:textId="04A193DF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hyperlink w:history="1" w:anchor="Cuarta">
              <w:r w:rsidRPr="001F177A" w:rsidR="00F820EA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>1 al 1</w:t>
              </w:r>
              <w:r w:rsidRPr="001F177A" w:rsidR="003C6D61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>5</w:t>
              </w:r>
              <w:r w:rsidRPr="001F177A" w:rsidR="00F820EA">
                <w:rPr>
                  <w:rStyle w:val="Hyperlink"/>
                  <w:rFonts w:ascii="IBM Plex Sans" w:hAnsi="IBM Plex Sans" w:cs="Arial"/>
                  <w:sz w:val="16"/>
                  <w:szCs w:val="16"/>
                </w:rPr>
                <w:t xml:space="preserve"> de julio</w:t>
              </w:r>
            </w:hyperlink>
          </w:p>
        </w:tc>
        <w:tc>
          <w:tcPr>
            <w:tcW w:w="7856" w:type="dxa"/>
            <w:vAlign w:val="center"/>
          </w:tcPr>
          <w:p w:rsidRPr="009C11AC" w:rsidR="00F820EA" w:rsidP="00F820EA" w:rsidRDefault="00F820EA" w14:paraId="08DC8631" w14:textId="0F5E0B04">
            <w:pPr>
              <w:jc w:val="center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Balance fin de curso. Aprobación de la planificación para el próximo curso</w:t>
            </w:r>
          </w:p>
        </w:tc>
      </w:tr>
    </w:tbl>
    <w:p w:rsidRPr="009C11AC" w:rsidR="00F820EA" w:rsidP="00F820EA" w:rsidRDefault="00F820EA" w14:paraId="02367270" w14:textId="77777777">
      <w:pPr>
        <w:rPr>
          <w:rFonts w:ascii="IBM Plex Sans" w:hAnsi="IBM Plex Sans"/>
          <w:sz w:val="16"/>
          <w:szCs w:val="16"/>
        </w:rPr>
      </w:pPr>
    </w:p>
    <w:p w:rsidRPr="009C11AC" w:rsidR="00F820EA" w:rsidP="00F820EA" w:rsidRDefault="00F820EA" w14:paraId="4FC1E5F6" w14:textId="77777777">
      <w:pPr>
        <w:rPr>
          <w:rFonts w:ascii="IBM Plex Sans" w:hAnsi="IBM Plex Sans"/>
          <w:sz w:val="16"/>
          <w:szCs w:val="16"/>
        </w:rPr>
      </w:pPr>
    </w:p>
    <w:p w:rsidRPr="009C11AC" w:rsidR="00F820EA" w:rsidP="00F820EA" w:rsidRDefault="00F820EA" w14:paraId="7DD58856" w14:textId="77777777">
      <w:pPr>
        <w:rPr>
          <w:rFonts w:ascii="IBM Plex Sans" w:hAnsi="IBM Plex Sans"/>
          <w:sz w:val="16"/>
          <w:szCs w:val="16"/>
        </w:rPr>
      </w:pPr>
    </w:p>
    <w:p w:rsidRPr="009C11AC" w:rsidR="00F820EA" w:rsidP="00F820EA" w:rsidRDefault="00F820EA" w14:paraId="6B367E17" w14:textId="77777777">
      <w:pPr>
        <w:rPr>
          <w:rFonts w:ascii="IBM Plex Sans" w:hAnsi="IBM Plex Sans"/>
          <w:sz w:val="16"/>
          <w:szCs w:val="16"/>
        </w:rPr>
      </w:pPr>
    </w:p>
    <w:p w:rsidRPr="009C11AC" w:rsidR="00F820EA" w:rsidP="00F820EA" w:rsidRDefault="00F820EA" w14:paraId="4710EEBC" w14:textId="77777777">
      <w:pPr>
        <w:rPr>
          <w:rFonts w:ascii="IBM Plex Sans" w:hAnsi="IBM Plex Sans"/>
          <w:sz w:val="16"/>
          <w:szCs w:val="16"/>
        </w:rPr>
      </w:pPr>
    </w:p>
    <w:p w:rsidR="009C11AC" w:rsidP="00F820EA" w:rsidRDefault="009C11AC" w14:paraId="74A983B9" w14:textId="77777777">
      <w:pPr>
        <w:ind w:firstLine="708"/>
        <w:rPr>
          <w:rFonts w:ascii="IBM Plex Sans" w:hAnsi="IBM Plex Sans"/>
          <w:sz w:val="16"/>
          <w:szCs w:val="16"/>
        </w:rPr>
      </w:pPr>
    </w:p>
    <w:p w:rsidR="009C11AC" w:rsidP="00F820EA" w:rsidRDefault="009C11AC" w14:paraId="7CD9C42B" w14:textId="77777777">
      <w:pPr>
        <w:ind w:firstLine="708"/>
        <w:rPr>
          <w:rFonts w:ascii="IBM Plex Sans" w:hAnsi="IBM Plex Sans"/>
          <w:sz w:val="16"/>
          <w:szCs w:val="16"/>
        </w:rPr>
      </w:pPr>
    </w:p>
    <w:p w:rsidR="009C11AC" w:rsidP="00F820EA" w:rsidRDefault="009C11AC" w14:paraId="5C8083AC" w14:textId="77777777">
      <w:pPr>
        <w:ind w:firstLine="708"/>
        <w:rPr>
          <w:rFonts w:ascii="IBM Plex Sans" w:hAnsi="IBM Plex Sans"/>
          <w:sz w:val="16"/>
          <w:szCs w:val="16"/>
        </w:rPr>
      </w:pPr>
    </w:p>
    <w:p w:rsidR="009C11AC" w:rsidP="00F820EA" w:rsidRDefault="009C11AC" w14:paraId="7384D10D" w14:textId="77777777">
      <w:pPr>
        <w:ind w:firstLine="708"/>
        <w:rPr>
          <w:rFonts w:ascii="IBM Plex Sans" w:hAnsi="IBM Plex Sans"/>
          <w:sz w:val="16"/>
          <w:szCs w:val="16"/>
        </w:rPr>
      </w:pPr>
    </w:p>
    <w:p w:rsidR="009C11AC" w:rsidP="00F820EA" w:rsidRDefault="009C11AC" w14:paraId="5958AAAC" w14:textId="77777777">
      <w:pPr>
        <w:ind w:firstLine="708"/>
        <w:rPr>
          <w:rFonts w:ascii="IBM Plex Sans" w:hAnsi="IBM Plex Sans"/>
          <w:sz w:val="16"/>
          <w:szCs w:val="16"/>
        </w:rPr>
      </w:pPr>
    </w:p>
    <w:p w:rsidR="009C11AC" w:rsidP="00F820EA" w:rsidRDefault="009C11AC" w14:paraId="279BE955" w14:textId="77777777">
      <w:pPr>
        <w:ind w:firstLine="708"/>
        <w:rPr>
          <w:rFonts w:ascii="IBM Plex Sans" w:hAnsi="IBM Plex Sans"/>
          <w:sz w:val="16"/>
          <w:szCs w:val="16"/>
        </w:rPr>
      </w:pPr>
    </w:p>
    <w:p w:rsidR="00B35C31" w:rsidP="00F820EA" w:rsidRDefault="00F820EA" w14:paraId="7C8F75C0" w14:textId="77777777">
      <w:pPr>
        <w:ind w:firstLine="708"/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/>
          <w:sz w:val="16"/>
          <w:szCs w:val="16"/>
        </w:rPr>
        <w:t xml:space="preserve">* Los meses de las reuniones son orientativos. El Centro tiene libertad para situarlas donde considere en base </w:t>
      </w:r>
      <w:r w:rsidRPr="009C11AC" w:rsidR="00B35C31">
        <w:rPr>
          <w:rFonts w:ascii="IBM Plex Sans" w:hAnsi="IBM Plex Sans"/>
          <w:sz w:val="16"/>
          <w:szCs w:val="16"/>
        </w:rPr>
        <w:t>a los acuerdos del ED</w:t>
      </w:r>
    </w:p>
    <w:p w:rsidR="00073CC0" w:rsidP="00073CC0" w:rsidRDefault="00D6364F" w14:paraId="6DBE3DC2" w14:textId="77777777">
      <w:pPr>
        <w:ind w:firstLine="708"/>
        <w:rPr>
          <w:rFonts w:ascii="IBM Plex Sans" w:hAnsi="IBM Plex Sans"/>
          <w:sz w:val="16"/>
          <w:szCs w:val="16"/>
        </w:rPr>
      </w:pPr>
      <w:r>
        <w:rPr>
          <w:rFonts w:ascii="IBM Plex Sans" w:hAnsi="IBM Plex Sans"/>
          <w:sz w:val="16"/>
          <w:szCs w:val="16"/>
        </w:rPr>
        <w:t xml:space="preserve">* </w:t>
      </w:r>
      <w:r w:rsidRPr="00820A00">
        <w:rPr>
          <w:rFonts w:ascii="IBM Plex Sans" w:hAnsi="IBM Plex Sans" w:cs="Arial"/>
          <w:sz w:val="16"/>
          <w:szCs w:val="16"/>
        </w:rPr>
        <w:t>El informe de seguimiento anual se realiza según el</w:t>
      </w:r>
      <w:r>
        <w:rPr>
          <w:rFonts w:ascii="IBM Plex Sans" w:hAnsi="IBM Plex Sans" w:cs="Arial"/>
          <w:sz w:val="16"/>
          <w:szCs w:val="16"/>
        </w:rPr>
        <w:t xml:space="preserve"> </w:t>
      </w:r>
      <w:r w:rsidRPr="00820A00">
        <w:rPr>
          <w:rFonts w:ascii="IBM Plex Sans" w:hAnsi="IBM Plex Sans" w:cs="Arial"/>
          <w:sz w:val="16"/>
          <w:szCs w:val="16"/>
        </w:rPr>
        <w:t xml:space="preserve">Anexo 3. F03-PE02. </w:t>
      </w:r>
      <w:r w:rsidR="00F86D60">
        <w:rPr>
          <w:rFonts w:ascii="IBM Plex Sans" w:hAnsi="IBM Plex Sans" w:cs="Arial"/>
          <w:sz w:val="16"/>
          <w:szCs w:val="16"/>
        </w:rPr>
        <w:t>Septiembre/octubre</w:t>
      </w:r>
      <w:r w:rsidRPr="00820A00">
        <w:rPr>
          <w:rFonts w:ascii="IBM Plex Sans" w:hAnsi="IBM Plex Sans" w:cs="Arial"/>
          <w:sz w:val="16"/>
          <w:szCs w:val="16"/>
        </w:rPr>
        <w:t xml:space="preserve"> del curso académico siguiente (se pueden ir analizando los diferentes procedimientos en el trascurso del curso académico, aunque el informe, como tal, se </w:t>
      </w:r>
      <w:r w:rsidR="00F86D60">
        <w:rPr>
          <w:rFonts w:ascii="IBM Plex Sans" w:hAnsi="IBM Plex Sans" w:cs="Arial"/>
          <w:sz w:val="16"/>
          <w:szCs w:val="16"/>
        </w:rPr>
        <w:t>remitirá a la CAC</w:t>
      </w:r>
      <w:r w:rsidRPr="00820A00">
        <w:rPr>
          <w:rFonts w:ascii="IBM Plex Sans" w:hAnsi="IBM Plex Sans" w:cs="Arial"/>
          <w:sz w:val="16"/>
          <w:szCs w:val="16"/>
        </w:rPr>
        <w:t xml:space="preserve"> una vez finalizado el curso académico e iniciado el siguiente curso</w:t>
      </w:r>
    </w:p>
    <w:p w:rsidRPr="009C11AC" w:rsidR="00D6364F" w:rsidP="008A6F90" w:rsidRDefault="00073CC0" w14:paraId="055F9B49" w14:textId="116B1FDA">
      <w:pPr>
        <w:ind w:firstLine="708"/>
        <w:rPr>
          <w:rFonts w:ascii="IBM Plex Sans" w:hAnsi="IBM Plex Sans"/>
          <w:sz w:val="16"/>
          <w:szCs w:val="16"/>
        </w:rPr>
      </w:pPr>
      <w:r>
        <w:rPr>
          <w:rFonts w:ascii="IBM Plex Sans" w:hAnsi="IBM Plex Sans"/>
          <w:sz w:val="16"/>
          <w:szCs w:val="16"/>
        </w:rPr>
        <w:t xml:space="preserve">* </w:t>
      </w:r>
      <w:r w:rsidRPr="00820A00">
        <w:rPr>
          <w:rFonts w:ascii="IBM Plex Sans" w:hAnsi="IBM Plex Sans" w:cs="Arial"/>
          <w:sz w:val="16"/>
          <w:szCs w:val="16"/>
        </w:rPr>
        <w:t>Las actas se suben a UNICA</w:t>
      </w:r>
      <w:r w:rsidR="008A6F90">
        <w:rPr>
          <w:rFonts w:ascii="IBM Plex Sans" w:hAnsi="IBM Plex Sans" w:cs="Arial"/>
          <w:sz w:val="16"/>
          <w:szCs w:val="16"/>
        </w:rPr>
        <w:t>/web</w:t>
      </w:r>
      <w:r w:rsidRPr="00820A00">
        <w:rPr>
          <w:rFonts w:ascii="IBM Plex Sans" w:hAnsi="IBM Plex Sans" w:cs="Arial"/>
          <w:sz w:val="16"/>
          <w:szCs w:val="16"/>
        </w:rPr>
        <w:t xml:space="preserve"> al finalizar cada una de las reuniones.</w:t>
      </w:r>
    </w:p>
    <w:p w:rsidRPr="009C11AC" w:rsidR="00F820EA" w:rsidP="00F820EA" w:rsidRDefault="00F820EA" w14:paraId="6DE6BBFF" w14:textId="7873E3B4">
      <w:pPr>
        <w:ind w:firstLine="708"/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/>
          <w:sz w:val="16"/>
          <w:szCs w:val="16"/>
        </w:rPr>
        <w:t>* Aparecen sombreados las actividades que tienen carácter continuo y, por lo tanto, deben tratarse en todas las CATs</w:t>
      </w:r>
    </w:p>
    <w:p w:rsidRPr="009C11AC" w:rsidR="00F820EA" w:rsidRDefault="00F820EA" w14:paraId="146E205C" w14:textId="77777777">
      <w:pPr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/>
          <w:sz w:val="16"/>
          <w:szCs w:val="16"/>
        </w:rPr>
        <w:br w:type="page"/>
      </w: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2830"/>
        <w:gridCol w:w="7433"/>
        <w:gridCol w:w="3693"/>
        <w:gridCol w:w="38"/>
      </w:tblGrid>
      <w:tr w:rsidR="00F820EA" w:rsidTr="35CCD05C" w14:paraId="18A2F940" w14:textId="77777777">
        <w:trPr>
          <w:gridAfter w:val="1"/>
          <w:wAfter w:w="38" w:type="dxa"/>
        </w:trPr>
        <w:tc>
          <w:tcPr>
            <w:tcW w:w="13956" w:type="dxa"/>
            <w:gridSpan w:val="3"/>
          </w:tcPr>
          <w:p w:rsidRPr="009C11AC" w:rsidR="00F820EA" w:rsidP="000B6F9E" w:rsidRDefault="00F820EA" w14:paraId="39A8B7E1" w14:textId="062C2E9F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bookmarkStart w:name="Primera" w:id="0"/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REUNIÓN</w:t>
            </w:r>
            <w:r w:rsidRPr="009C11AC" w:rsidR="004E329F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 xml:space="preserve"> </w:t>
            </w: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SEPTIEMBRE/OCTUBRE CA</w:t>
            </w:r>
            <w:r w:rsidRPr="009C11AC" w:rsidR="009D649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T</w:t>
            </w:r>
            <w:bookmarkEnd w:id="0"/>
          </w:p>
        </w:tc>
      </w:tr>
      <w:tr w:rsidR="00F820EA" w:rsidTr="0037438E" w14:paraId="65E81253" w14:textId="77777777">
        <w:trPr>
          <w:gridAfter w:val="1"/>
          <w:wAfter w:w="38" w:type="dxa"/>
        </w:trPr>
        <w:tc>
          <w:tcPr>
            <w:tcW w:w="2830" w:type="dxa"/>
          </w:tcPr>
          <w:p w:rsidRPr="009C11AC" w:rsidR="00F820EA" w:rsidP="000B6F9E" w:rsidRDefault="00F820EA" w14:paraId="3F40BCCE" w14:textId="4F3FE91D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PROCESO</w:t>
            </w:r>
          </w:p>
        </w:tc>
        <w:tc>
          <w:tcPr>
            <w:tcW w:w="7433" w:type="dxa"/>
          </w:tcPr>
          <w:p w:rsidRPr="009C11AC" w:rsidR="00F820EA" w:rsidP="000B6F9E" w:rsidRDefault="00F820EA" w14:paraId="3197F949" w14:textId="2277770E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DEBÉIS HACER</w:t>
            </w:r>
          </w:p>
        </w:tc>
        <w:tc>
          <w:tcPr>
            <w:tcW w:w="3693" w:type="dxa"/>
          </w:tcPr>
          <w:p w:rsidRPr="009C11AC" w:rsidR="00F820EA" w:rsidP="000B6F9E" w:rsidRDefault="00F820EA" w14:paraId="2E43462E" w14:textId="3DC6DCA2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EVIDENCIAS</w:t>
            </w:r>
          </w:p>
        </w:tc>
      </w:tr>
      <w:tr w:rsidR="00834387" w:rsidTr="0037438E" w14:paraId="5C47079D" w14:textId="77777777">
        <w:tc>
          <w:tcPr>
            <w:tcW w:w="2830" w:type="dxa"/>
            <w:shd w:val="clear" w:color="auto" w:fill="auto"/>
          </w:tcPr>
          <w:p w:rsidRPr="009C11AC" w:rsidR="00834387" w:rsidP="00834387" w:rsidRDefault="00834387" w14:paraId="759A01ED" w14:textId="2EF3E20C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PE02 Ciclo de vida de las titulaciones</w:t>
            </w:r>
          </w:p>
        </w:tc>
        <w:tc>
          <w:tcPr>
            <w:tcW w:w="7433" w:type="dxa"/>
            <w:shd w:val="clear" w:color="auto" w:fill="auto"/>
          </w:tcPr>
          <w:p w:rsidRPr="009C11AC" w:rsidR="00834387" w:rsidP="00834387" w:rsidRDefault="005931D0" w14:paraId="5357E940" w14:textId="3CBBD664">
            <w:pPr>
              <w:rPr>
                <w:rFonts w:ascii="IBM Plex Sans" w:hAnsi="IBM Plex Sans" w:cs="Arial"/>
                <w:sz w:val="16"/>
                <w:szCs w:val="16"/>
              </w:rPr>
            </w:pPr>
            <w:r>
              <w:rPr>
                <w:rFonts w:ascii="IBM Plex Sans" w:hAnsi="IBM Plex Sans" w:cs="Arial"/>
                <w:sz w:val="16"/>
                <w:szCs w:val="16"/>
              </w:rPr>
              <w:t>F</w:t>
            </w:r>
            <w:r w:rsidRPr="009C11AC" w:rsidR="00834387">
              <w:rPr>
                <w:rFonts w:ascii="IBM Plex Sans" w:hAnsi="IBM Plex Sans" w:cs="Arial"/>
                <w:sz w:val="16"/>
                <w:szCs w:val="16"/>
              </w:rPr>
              <w:t>inalizar el informe de seguimiento anual del curso académico pasado para trasladarlo a la CAC.</w:t>
            </w:r>
          </w:p>
          <w:p w:rsidRPr="009C11AC" w:rsidR="00BF0DF6" w:rsidP="00834387" w:rsidRDefault="00BF0DF6" w14:paraId="73DA6F9B" w14:textId="77777777">
            <w:pPr>
              <w:rPr>
                <w:rFonts w:ascii="IBM Plex Sans" w:hAnsi="IBM Plex Sans"/>
                <w:sz w:val="16"/>
                <w:szCs w:val="16"/>
              </w:rPr>
            </w:pPr>
          </w:p>
          <w:p w:rsidR="00BF0DF6" w:rsidP="00834387" w:rsidRDefault="00BF0DF6" w14:paraId="69B292F8" w14:textId="082D94A4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Cualquier análisis del curso pasado que no se haya realizado en el momento</w:t>
            </w:r>
            <w:r w:rsidR="00CC3402">
              <w:rPr>
                <w:rFonts w:ascii="IBM Plex Sans" w:hAnsi="IBM Plex Sans" w:cs="Arial"/>
                <w:b/>
                <w:sz w:val="16"/>
                <w:szCs w:val="16"/>
              </w:rPr>
              <w:t>.</w:t>
            </w:r>
          </w:p>
          <w:p w:rsidR="000207FE" w:rsidP="00834387" w:rsidRDefault="000207FE" w14:paraId="2D58B2A1" w14:textId="77777777">
            <w:pPr>
              <w:rPr>
                <w:rFonts w:ascii="IBM Plex Sans" w:hAnsi="IBM Plex Sans"/>
                <w:b/>
                <w:sz w:val="16"/>
                <w:szCs w:val="16"/>
              </w:rPr>
            </w:pPr>
          </w:p>
          <w:p w:rsidRPr="000C4471" w:rsidR="000207FE" w:rsidP="000207FE" w:rsidRDefault="000207FE" w14:paraId="3EC9A5FA" w14:textId="32D646D7">
            <w:p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0C4471">
              <w:rPr>
                <w:rFonts w:ascii="IBM Plex Sans" w:hAnsi="IBM Plex Sans"/>
                <w:sz w:val="16"/>
                <w:szCs w:val="16"/>
              </w:rPr>
              <w:t>En su caso</w:t>
            </w:r>
            <w:r w:rsidRPr="000C4471" w:rsidR="004D5248">
              <w:rPr>
                <w:rFonts w:ascii="IBM Plex Sans" w:hAnsi="IBM Plex Sans"/>
                <w:sz w:val="16"/>
                <w:szCs w:val="16"/>
              </w:rPr>
              <w:t xml:space="preserve"> tratar</w:t>
            </w:r>
            <w:r w:rsidRPr="000C4471">
              <w:rPr>
                <w:rFonts w:ascii="IBM Plex Sans" w:hAnsi="IBM Plex Sans"/>
                <w:sz w:val="16"/>
                <w:szCs w:val="16"/>
              </w:rPr>
              <w:t>:</w:t>
            </w:r>
          </w:p>
          <w:p w:rsidRPr="009C11AC" w:rsidR="000207FE" w:rsidP="000207FE" w:rsidRDefault="000207FE" w14:paraId="58F15058" w14:textId="77777777">
            <w:pPr>
              <w:pStyle w:val="Default"/>
              <w:numPr>
                <w:ilvl w:val="0"/>
                <w:numId w:val="9"/>
              </w:numPr>
              <w:jc w:val="both"/>
              <w:rPr>
                <w:rFonts w:ascii="IBM Plex Sans" w:hAnsi="IBM Plex Sans"/>
                <w:color w:val="auto"/>
                <w:sz w:val="16"/>
                <w:szCs w:val="16"/>
              </w:rPr>
            </w:pPr>
            <w:r w:rsidRPr="009C11AC">
              <w:rPr>
                <w:rFonts w:ascii="IBM Plex Sans" w:hAnsi="IBM Plex Sans"/>
                <w:color w:val="auto"/>
                <w:sz w:val="16"/>
                <w:szCs w:val="16"/>
              </w:rPr>
              <w:t>Propuestas de modificación de planes de estudios (CAT)</w:t>
            </w:r>
          </w:p>
          <w:p w:rsidRPr="009C11AC" w:rsidR="000207FE" w:rsidP="000207FE" w:rsidRDefault="000207FE" w14:paraId="00BAF224" w14:textId="77777777">
            <w:pPr>
              <w:pStyle w:val="Default"/>
              <w:numPr>
                <w:ilvl w:val="0"/>
                <w:numId w:val="9"/>
              </w:numPr>
              <w:jc w:val="both"/>
              <w:rPr>
                <w:rFonts w:ascii="IBM Plex Sans" w:hAnsi="IBM Plex Sans"/>
                <w:color w:val="auto"/>
                <w:sz w:val="16"/>
                <w:szCs w:val="16"/>
              </w:rPr>
            </w:pPr>
            <w:r w:rsidRPr="009C11AC">
              <w:rPr>
                <w:rFonts w:ascii="IBM Plex Sans" w:hAnsi="IBM Plex Sans"/>
                <w:color w:val="auto"/>
                <w:sz w:val="16"/>
                <w:szCs w:val="16"/>
              </w:rPr>
              <w:t>Documentos relativos a la petición de extinción de un título por ANECA, Junta de Centro, CG o CARM</w:t>
            </w:r>
          </w:p>
          <w:p w:rsidRPr="009C11AC" w:rsidR="000207FE" w:rsidP="000207FE" w:rsidRDefault="000207FE" w14:paraId="1EE7F3A5" w14:textId="77777777">
            <w:pPr>
              <w:pStyle w:val="Default"/>
              <w:numPr>
                <w:ilvl w:val="0"/>
                <w:numId w:val="9"/>
              </w:num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Seguimiento de las acciones referidas a la titulación en proceso de extinción </w:t>
            </w:r>
          </w:p>
          <w:p w:rsidRPr="009C11AC" w:rsidR="000207FE" w:rsidP="000207FE" w:rsidRDefault="000207FE" w14:paraId="437ACCFF" w14:textId="57AC04D5">
            <w:pPr>
              <w:pStyle w:val="Default"/>
              <w:numPr>
                <w:ilvl w:val="0"/>
                <w:numId w:val="9"/>
              </w:num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Propuestas y acuerdos sobre los procesos de acreditación y seguimiento de la titulación</w:t>
            </w:r>
          </w:p>
          <w:p w:rsidRPr="009C11AC" w:rsidR="00BF0DF6" w:rsidP="00834387" w:rsidRDefault="00BF0DF6" w14:paraId="3048D756" w14:textId="1DF8717D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3731" w:type="dxa"/>
            <w:gridSpan w:val="2"/>
            <w:shd w:val="clear" w:color="auto" w:fill="auto"/>
          </w:tcPr>
          <w:p w:rsidRPr="009C11AC" w:rsidR="00834387" w:rsidP="003F2CBB" w:rsidRDefault="00834387" w14:paraId="40CB29FB" w14:textId="7D42547D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  <w:r w:rsidR="000C4471">
              <w:rPr>
                <w:rFonts w:ascii="IBM Plex Sans" w:hAnsi="IBM Plex Sans"/>
                <w:sz w:val="16"/>
                <w:szCs w:val="16"/>
              </w:rPr>
              <w:t xml:space="preserve"> donde se traten aspectos de este proceso</w:t>
            </w:r>
          </w:p>
          <w:p w:rsidRPr="009C11AC" w:rsidR="00B97D9D" w:rsidP="003F2CBB" w:rsidRDefault="00B97D9D" w14:paraId="7CB0ECA5" w14:textId="74B03BF0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0C4471">
              <w:rPr>
                <w:rFonts w:ascii="IBM Plex Sans" w:hAnsi="IBM Plex Sans"/>
                <w:b/>
                <w:color w:val="1F3864" w:themeColor="accent1" w:themeShade="80"/>
                <w:sz w:val="16"/>
                <w:szCs w:val="16"/>
              </w:rPr>
              <w:t>Informe de seguimiento</w:t>
            </w:r>
            <w:r w:rsidRPr="000C4471">
              <w:rPr>
                <w:rFonts w:ascii="IBM Plex Sans" w:hAnsi="IBM Plex Sans"/>
                <w:color w:val="1F3864" w:themeColor="accent1" w:themeShade="80"/>
                <w:sz w:val="16"/>
                <w:szCs w:val="16"/>
              </w:rPr>
              <w:t xml:space="preserve"> </w:t>
            </w:r>
            <w:r w:rsidRPr="009C11AC">
              <w:rPr>
                <w:rFonts w:ascii="IBM Plex Sans" w:hAnsi="IBM Plex Sans"/>
                <w:sz w:val="16"/>
                <w:szCs w:val="16"/>
              </w:rPr>
              <w:t>del curso anterior</w:t>
            </w:r>
          </w:p>
          <w:p w:rsidRPr="009C11AC" w:rsidR="00C13076" w:rsidP="00834387" w:rsidRDefault="00C13076" w14:paraId="66658B1D" w14:textId="36AE5F48">
            <w:pPr>
              <w:rPr>
                <w:rFonts w:ascii="IBM Plex Sans" w:hAnsi="IBM Plex Sans"/>
                <w:sz w:val="16"/>
                <w:szCs w:val="16"/>
              </w:rPr>
            </w:pPr>
          </w:p>
          <w:p w:rsidRPr="009C11AC" w:rsidR="00C13076" w:rsidP="000C4471" w:rsidRDefault="00C13076" w14:paraId="7579C9FE" w14:textId="347C3E53">
            <w:pPr>
              <w:pStyle w:val="Default"/>
              <w:ind w:left="360"/>
              <w:jc w:val="both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="00295798" w:rsidTr="0037438E" w14:paraId="22213515" w14:textId="77777777">
        <w:trPr>
          <w:gridAfter w:val="1"/>
          <w:wAfter w:w="38" w:type="dxa"/>
        </w:trPr>
        <w:tc>
          <w:tcPr>
            <w:tcW w:w="2830" w:type="dxa"/>
          </w:tcPr>
          <w:p w:rsidRPr="009C11AC" w:rsidR="00295798" w:rsidP="00F820EA" w:rsidRDefault="00295798" w14:paraId="26E2020B" w14:textId="39791AEC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PC01 Planificación y desarrollo de las enseñanzas. Evaluación del aprendizaje</w:t>
            </w:r>
          </w:p>
        </w:tc>
        <w:tc>
          <w:tcPr>
            <w:tcW w:w="7433" w:type="dxa"/>
          </w:tcPr>
          <w:p w:rsidRPr="009C11AC" w:rsidR="00295798" w:rsidP="00F820EA" w:rsidRDefault="00295798" w14:paraId="4775338A" w14:textId="2775D190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La CAT debe </w:t>
            </w:r>
            <w:r w:rsidRPr="009C11AC" w:rsidR="001534C9">
              <w:rPr>
                <w:rFonts w:ascii="IBM Plex Sans" w:hAnsi="IBM Plex Sans"/>
                <w:sz w:val="16"/>
                <w:szCs w:val="16"/>
              </w:rPr>
              <w:t xml:space="preserve">tratar los acuerdos sobre planificación del curso que está comenzando. </w:t>
            </w:r>
            <w:r w:rsidR="00E95936">
              <w:rPr>
                <w:rFonts w:ascii="IBM Plex Sans" w:hAnsi="IBM Plex Sans"/>
                <w:sz w:val="16"/>
                <w:szCs w:val="16"/>
              </w:rPr>
              <w:t>Coordinación de inicio de curso.</w:t>
            </w:r>
          </w:p>
        </w:tc>
        <w:tc>
          <w:tcPr>
            <w:tcW w:w="3693" w:type="dxa"/>
          </w:tcPr>
          <w:p w:rsidRPr="009C11AC" w:rsidR="00295798" w:rsidP="006A5FB2" w:rsidRDefault="006A5FB2" w14:paraId="5F4D53EE" w14:textId="77777777">
            <w:pPr>
              <w:pStyle w:val="ListParagraph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  <w:p w:rsidRPr="009C11AC" w:rsidR="006A5FB2" w:rsidP="006A5FB2" w:rsidRDefault="006A5FB2" w14:paraId="76472346" w14:textId="0A6BB731">
            <w:pPr>
              <w:pStyle w:val="ListParagraph"/>
              <w:numPr>
                <w:ilvl w:val="0"/>
                <w:numId w:val="8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Documentos de coordinación</w:t>
            </w:r>
            <w:r w:rsidR="00E95936">
              <w:rPr>
                <w:rFonts w:ascii="IBM Plex Sans" w:hAnsi="IBM Plex Sans"/>
                <w:sz w:val="16"/>
                <w:szCs w:val="16"/>
              </w:rPr>
              <w:t>, en su caso.</w:t>
            </w:r>
          </w:p>
        </w:tc>
      </w:tr>
      <w:tr w:rsidR="00F820EA" w:rsidTr="0037438E" w14:paraId="3D06F5D0" w14:textId="77777777">
        <w:trPr>
          <w:gridAfter w:val="1"/>
          <w:wAfter w:w="38" w:type="dxa"/>
        </w:trPr>
        <w:tc>
          <w:tcPr>
            <w:tcW w:w="2830" w:type="dxa"/>
            <w:shd w:val="clear" w:color="auto" w:fill="E2EFD9" w:themeFill="accent6" w:themeFillTint="33"/>
          </w:tcPr>
          <w:p w:rsidRPr="009C11AC" w:rsidR="00C6180B" w:rsidP="00F820EA" w:rsidRDefault="00D33764" w14:paraId="1313DC29" w14:textId="470A434E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PA04 Gestión de incidencias (SQRF)</w:t>
            </w:r>
          </w:p>
        </w:tc>
        <w:tc>
          <w:tcPr>
            <w:tcW w:w="7433" w:type="dxa"/>
            <w:shd w:val="clear" w:color="auto" w:fill="E2EFD9" w:themeFill="accent6" w:themeFillTint="33"/>
          </w:tcPr>
          <w:p w:rsidRPr="009C11AC" w:rsidR="00F820EA" w:rsidP="004E329F" w:rsidRDefault="00D33764" w14:paraId="7BF1DAD8" w14:textId="615F7E1C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>Si hubieran SQRF referidas a la titulación que tratar, se analizan y proponen las mejoras oportunas.</w:t>
            </w:r>
          </w:p>
        </w:tc>
        <w:tc>
          <w:tcPr>
            <w:tcW w:w="3693" w:type="dxa"/>
            <w:shd w:val="clear" w:color="auto" w:fill="E2EFD9" w:themeFill="accent6" w:themeFillTint="33"/>
          </w:tcPr>
          <w:p w:rsidRPr="009C11AC" w:rsidR="00D33764" w:rsidP="00D33764" w:rsidRDefault="00D33764" w14:paraId="6FDF82EE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Registro SQRF </w:t>
            </w:r>
          </w:p>
          <w:p w:rsidRPr="009C11AC" w:rsidR="00514F64" w:rsidP="00D33764" w:rsidRDefault="00514F64" w14:paraId="6CAED5AD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  <w:p w:rsidRPr="009C11AC" w:rsidR="00514F64" w:rsidP="00B97D9D" w:rsidRDefault="00514F64" w14:paraId="08659B64" w14:textId="3D89CE72">
            <w:pPr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="00F820EA" w:rsidTr="0037438E" w14:paraId="38EA4299" w14:textId="77777777">
        <w:tc>
          <w:tcPr>
            <w:tcW w:w="2830" w:type="dxa"/>
            <w:shd w:val="clear" w:color="auto" w:fill="E2EFD9" w:themeFill="accent6" w:themeFillTint="33"/>
          </w:tcPr>
          <w:p w:rsidRPr="009C11AC" w:rsidR="00F820EA" w:rsidP="00F820EA" w:rsidRDefault="00514F64" w14:paraId="4F110607" w14:textId="2775505C">
            <w:pPr>
              <w:rPr>
                <w:rFonts w:ascii="IBM Plex Sans" w:hAnsi="IBM Plex Sans"/>
                <w:sz w:val="16"/>
                <w:szCs w:val="16"/>
              </w:rPr>
            </w:pPr>
            <w:bookmarkStart w:name="_Hlk151120272" w:id="1"/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PC09 Información pública</w:t>
            </w:r>
          </w:p>
        </w:tc>
        <w:tc>
          <w:tcPr>
            <w:tcW w:w="7433" w:type="dxa"/>
            <w:shd w:val="clear" w:color="auto" w:fill="E2EFD9" w:themeFill="accent6" w:themeFillTint="33"/>
          </w:tcPr>
          <w:p w:rsidRPr="009C11AC" w:rsidR="00514F64" w:rsidP="00514F64" w:rsidRDefault="00514F64" w14:paraId="0CC9A051" w14:textId="5A48A1A8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>
              <w:rPr>
                <w:rFonts w:ascii="IBM Plex Sans" w:hAnsi="IBM Plex Sans" w:cs="Arial"/>
                <w:sz w:val="16"/>
                <w:szCs w:val="16"/>
              </w:rPr>
              <w:t>a</w:t>
            </w:r>
            <w:r w:rsidRPr="009C11AC">
              <w:rPr>
                <w:rFonts w:ascii="IBM Plex Sans" w:hAnsi="IBM Plex Sans" w:cs="Arial"/>
                <w:sz w:val="16"/>
                <w:szCs w:val="16"/>
              </w:rPr>
              <w:t>segurarse que el apartado web de la titulación tiene el contenido adecuado y podrá adoptar acuerdos/mejoras sobre la información en web.</w:t>
            </w:r>
          </w:p>
          <w:p w:rsidRPr="009C11AC" w:rsidR="00F820EA" w:rsidP="00F820EA" w:rsidRDefault="00F820EA" w14:paraId="5B210FBC" w14:textId="77777777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3731" w:type="dxa"/>
            <w:gridSpan w:val="2"/>
            <w:shd w:val="clear" w:color="auto" w:fill="E2EFD9" w:themeFill="accent6" w:themeFillTint="33"/>
          </w:tcPr>
          <w:p w:rsidRPr="009C11AC" w:rsidR="00F820EA" w:rsidP="00EF4AC4" w:rsidRDefault="00514F64" w14:paraId="58A05860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  <w:p w:rsidRPr="009C11AC" w:rsidR="00514F64" w:rsidP="00EF4AC4" w:rsidRDefault="00514F64" w14:paraId="51D9F94A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Web</w:t>
            </w:r>
          </w:p>
          <w:p w:rsidRPr="009C11AC" w:rsidR="00514F64" w:rsidP="00B97D9D" w:rsidRDefault="00514F64" w14:paraId="1E658D4B" w14:textId="5BA97117">
            <w:pPr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="00F820EA" w:rsidTr="0037438E" w14:paraId="52811C3D" w14:textId="77777777">
        <w:tc>
          <w:tcPr>
            <w:tcW w:w="2830" w:type="dxa"/>
            <w:shd w:val="clear" w:color="auto" w:fill="E2EFD9" w:themeFill="accent6" w:themeFillTint="33"/>
          </w:tcPr>
          <w:p w:rsidRPr="009C11AC" w:rsidR="00F820EA" w:rsidP="00F820EA" w:rsidRDefault="00514F64" w14:paraId="0E09C4F2" w14:textId="119F28F1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PM01 Plan de acciones de mejora</w:t>
            </w:r>
          </w:p>
        </w:tc>
        <w:tc>
          <w:tcPr>
            <w:tcW w:w="7433" w:type="dxa"/>
            <w:shd w:val="clear" w:color="auto" w:fill="E2EFD9" w:themeFill="accent6" w:themeFillTint="33"/>
          </w:tcPr>
          <w:p w:rsidRPr="009C11AC" w:rsidR="00F820EA" w:rsidP="008D5755" w:rsidRDefault="00514F64" w14:paraId="27D537D4" w14:textId="308A74E8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recopilar todas las acciones de mejora que se propongan, fruto del debate en la CAT para trasladarlas a la CAC</w:t>
            </w:r>
            <w:r w:rsidRPr="009C11AC" w:rsidR="00BF0DF6">
              <w:rPr>
                <w:rFonts w:ascii="IBM Plex Sans" w:hAnsi="IBM Plex Sans" w:cs="Arial"/>
                <w:sz w:val="16"/>
                <w:szCs w:val="16"/>
              </w:rPr>
              <w:t xml:space="preserve"> y que esta las incluya en el PM del curso presente</w:t>
            </w:r>
            <w:r w:rsidRPr="009C11AC">
              <w:rPr>
                <w:rFonts w:ascii="IBM Plex Sans" w:hAnsi="IBM Plex Sans" w:cs="Arial"/>
                <w:sz w:val="16"/>
                <w:szCs w:val="16"/>
              </w:rPr>
              <w:t>.</w:t>
            </w:r>
          </w:p>
        </w:tc>
        <w:tc>
          <w:tcPr>
            <w:tcW w:w="3731" w:type="dxa"/>
            <w:gridSpan w:val="2"/>
            <w:shd w:val="clear" w:color="auto" w:fill="E2EFD9" w:themeFill="accent6" w:themeFillTint="33"/>
          </w:tcPr>
          <w:p w:rsidRPr="009C11AC" w:rsidR="00F820EA" w:rsidP="00EF4AC4" w:rsidRDefault="00514F64" w14:paraId="39CB9788" w14:textId="4BCA3DB8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</w:tbl>
    <w:bookmarkEnd w:id="1"/>
    <w:p w:rsidRPr="009C11AC" w:rsidR="00E55B32" w:rsidRDefault="005C4401" w14:paraId="1EF9EE51" w14:textId="3A7129D3">
      <w:pPr>
        <w:rPr>
          <w:sz w:val="16"/>
          <w:szCs w:val="16"/>
        </w:rPr>
      </w:pPr>
      <w:r w:rsidRPr="009C11AC">
        <w:rPr>
          <w:rFonts w:ascii="IBM Plex Sans" w:hAnsi="IBM Plex Sans" w:cs="Arial"/>
          <w:sz w:val="16"/>
          <w:szCs w:val="16"/>
        </w:rPr>
        <w:t>Trasladar a la CAC lo analizado/acordado</w:t>
      </w:r>
      <w:r>
        <w:rPr>
          <w:rFonts w:ascii="IBM Plex Sans" w:hAnsi="IBM Plex Sans" w:cs="Arial"/>
          <w:sz w:val="16"/>
          <w:szCs w:val="16"/>
        </w:rPr>
        <w:t>.</w:t>
      </w:r>
      <w:r w:rsidRPr="009C11AC" w:rsidR="00E55B32">
        <w:rPr>
          <w:sz w:val="16"/>
          <w:szCs w:val="16"/>
        </w:rPr>
        <w:br w:type="page"/>
      </w: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2830"/>
        <w:gridCol w:w="7088"/>
        <w:gridCol w:w="4076"/>
      </w:tblGrid>
      <w:tr w:rsidR="009D649C" w:rsidTr="35CCD05C" w14:paraId="45F5FF0A" w14:textId="77777777">
        <w:tc>
          <w:tcPr>
            <w:tcW w:w="13994" w:type="dxa"/>
            <w:gridSpan w:val="3"/>
          </w:tcPr>
          <w:p w:rsidRPr="009C11AC" w:rsidR="009D649C" w:rsidP="00D33764" w:rsidRDefault="009D649C" w14:paraId="40061F92" w14:textId="5D87B066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bookmarkStart w:name="Segunda" w:id="2"/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 xml:space="preserve">REUNIÓN </w:t>
            </w:r>
            <w:r w:rsidRPr="009C11AC" w:rsidR="000D5C37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DICIEMBRE/ENERO</w:t>
            </w: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 xml:space="preserve"> CAT</w:t>
            </w:r>
            <w:bookmarkEnd w:id="2"/>
          </w:p>
        </w:tc>
      </w:tr>
      <w:tr w:rsidR="009D649C" w:rsidTr="0037438E" w14:paraId="24514CB6" w14:textId="77777777">
        <w:tc>
          <w:tcPr>
            <w:tcW w:w="2830" w:type="dxa"/>
          </w:tcPr>
          <w:p w:rsidRPr="009C11AC" w:rsidR="009D649C" w:rsidP="00D33764" w:rsidRDefault="009D649C" w14:paraId="09460072" w14:textId="77777777">
            <w:pPr>
              <w:jc w:val="center"/>
              <w:rPr>
                <w:rFonts w:ascii="IBM Plex Sans" w:hAnsi="IBM Plex Sans"/>
                <w:sz w:val="16"/>
                <w:szCs w:val="16"/>
              </w:rPr>
            </w:pPr>
            <w:bookmarkStart w:name="_Hlk151476328" w:id="3"/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PROCESO</w:t>
            </w:r>
          </w:p>
        </w:tc>
        <w:tc>
          <w:tcPr>
            <w:tcW w:w="7088" w:type="dxa"/>
          </w:tcPr>
          <w:p w:rsidRPr="009C11AC" w:rsidR="009D649C" w:rsidP="00D33764" w:rsidRDefault="009D649C" w14:paraId="5D8BD8C6" w14:textId="77777777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DEBÉIS HACER</w:t>
            </w:r>
          </w:p>
        </w:tc>
        <w:tc>
          <w:tcPr>
            <w:tcW w:w="4076" w:type="dxa"/>
          </w:tcPr>
          <w:p w:rsidRPr="009C11AC" w:rsidR="009D649C" w:rsidP="00D33764" w:rsidRDefault="009D649C" w14:paraId="59080915" w14:textId="77777777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 xml:space="preserve">EVIDENCIAS </w:t>
            </w:r>
          </w:p>
        </w:tc>
      </w:tr>
      <w:bookmarkEnd w:id="3"/>
      <w:tr w:rsidR="00D33764" w:rsidTr="0037438E" w14:paraId="118535C1" w14:textId="77777777">
        <w:tc>
          <w:tcPr>
            <w:tcW w:w="2830" w:type="dxa"/>
          </w:tcPr>
          <w:p w:rsidRPr="009C11AC" w:rsidR="00D33764" w:rsidP="00D33764" w:rsidRDefault="00D33764" w14:paraId="0BD857E5" w14:textId="77777777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PC03 Perfiles de ingreso, captación, selección y admisión de estudiantes</w:t>
            </w:r>
          </w:p>
          <w:p w:rsidRPr="009C11AC" w:rsidR="00D33764" w:rsidP="00D33764" w:rsidRDefault="00D33764" w14:paraId="6F5BEBB4" w14:textId="139E3FEA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7088" w:type="dxa"/>
          </w:tcPr>
          <w:p w:rsidR="00D33764" w:rsidP="00D33764" w:rsidRDefault="00D33764" w14:paraId="63717A39" w14:textId="77777777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Tras recopilar la información del PC03, la CAT debe:</w:t>
            </w:r>
          </w:p>
          <w:p w:rsidRPr="009C11AC" w:rsidR="00CD668A" w:rsidP="00D33764" w:rsidRDefault="00CD668A" w14:paraId="2C63345A" w14:textId="1E4F5A0D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</w:p>
          <w:p w:rsidRPr="009C11AC" w:rsidR="00D33764" w:rsidP="005F686E" w:rsidRDefault="00D33764" w14:paraId="136AC9BB" w14:textId="3D84F83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analizar los resultados provisionales del curso actual.</w:t>
            </w:r>
          </w:p>
          <w:p w:rsidRPr="009C11AC" w:rsidR="00D33764" w:rsidP="005F686E" w:rsidRDefault="00D33764" w14:paraId="02C9C96E" w14:textId="198F59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comprobar que los perfiles de ingreso se ajustan a los de la memoria de la titulación.</w:t>
            </w:r>
          </w:p>
          <w:p w:rsidR="005F686E" w:rsidP="005F686E" w:rsidRDefault="00D33764" w14:paraId="5212514C" w14:textId="7777777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comprobar la adecuación de los planes de captación propuestos para el curso académico actual y proponer el plan de captación para el curso próximo.</w:t>
            </w:r>
          </w:p>
          <w:p w:rsidRPr="005F686E" w:rsidR="00D33764" w:rsidP="005F686E" w:rsidRDefault="00D33764" w14:paraId="346E4B08" w14:textId="2892928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5F686E">
              <w:rPr>
                <w:rFonts w:ascii="IBM Plex Sans" w:hAnsi="IBM Plex Sans" w:cs="Arial"/>
                <w:sz w:val="16"/>
                <w:szCs w:val="16"/>
              </w:rPr>
              <w:t>analizar que los reconocimientos se llevan a cabo de forma adecuada (resultados del curso académico pasado).</w:t>
            </w:r>
          </w:p>
        </w:tc>
        <w:tc>
          <w:tcPr>
            <w:tcW w:w="4076" w:type="dxa"/>
          </w:tcPr>
          <w:p w:rsidRPr="009C11AC" w:rsidR="00D33764" w:rsidP="00D33764" w:rsidRDefault="00D33764" w14:paraId="3E1324F6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Resultados provisionales curso actual</w:t>
            </w:r>
          </w:p>
          <w:p w:rsidRPr="009C11AC" w:rsidR="00D33764" w:rsidP="00D33764" w:rsidRDefault="00D33764" w14:paraId="7F7DBFE3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Resultados definitivos curso anterior</w:t>
            </w:r>
          </w:p>
          <w:p w:rsidRPr="009C11AC" w:rsidR="00D33764" w:rsidP="00D33764" w:rsidRDefault="00D33764" w14:paraId="16377575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Perfil de ingreso recomendado (web título)</w:t>
            </w:r>
          </w:p>
          <w:p w:rsidRPr="009C11AC" w:rsidR="00D33764" w:rsidP="00D33764" w:rsidRDefault="00D33764" w14:paraId="68A1C512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Plan de captación específico del Título</w:t>
            </w:r>
          </w:p>
          <w:p w:rsidRPr="009C11AC" w:rsidR="00D33764" w:rsidP="00D33764" w:rsidRDefault="00D33764" w14:paraId="21122CE4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Resolución de reconocimiento de créditos</w:t>
            </w:r>
          </w:p>
          <w:p w:rsidRPr="009C11AC" w:rsidR="00D33764" w:rsidP="00D33764" w:rsidRDefault="00D33764" w14:paraId="5150E924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Reconocimiento de créditos curso anterior</w:t>
            </w:r>
          </w:p>
          <w:p w:rsidRPr="009C11AC" w:rsidR="00D33764" w:rsidP="00D33764" w:rsidRDefault="00D33764" w14:paraId="280CDA67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  <w:p w:rsidRPr="009C11AC" w:rsidR="00D33764" w:rsidP="00D33764" w:rsidRDefault="00D33764" w14:paraId="06414874" w14:textId="085C544D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</w:p>
        </w:tc>
      </w:tr>
      <w:tr w:rsidR="009D649C" w:rsidTr="0037438E" w14:paraId="5D560741" w14:textId="77777777">
        <w:tc>
          <w:tcPr>
            <w:tcW w:w="2830" w:type="dxa"/>
          </w:tcPr>
          <w:p w:rsidRPr="009C11AC" w:rsidR="009D649C" w:rsidP="001F177A" w:rsidRDefault="000B16CB" w14:paraId="5DF8B30A" w14:textId="6F08ACB2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PC05 Resultados académicos</w:t>
            </w:r>
          </w:p>
        </w:tc>
        <w:tc>
          <w:tcPr>
            <w:tcW w:w="7088" w:type="dxa"/>
          </w:tcPr>
          <w:p w:rsidR="002D37FC" w:rsidP="00EE5392" w:rsidRDefault="00EE5392" w14:paraId="67032599" w14:textId="77777777">
            <w:p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Respecto a la información sobre resultados académicos del curso anterior que puede obtener a través del Coordinador de Calidad, la CAC, UNICA,</w:t>
            </w:r>
            <w:r w:rsidRPr="009C11AC" w:rsidR="00C4229A">
              <w:rPr>
                <w:rFonts w:ascii="IBM Plex Sans" w:hAnsi="IBM Plex Sans"/>
                <w:sz w:val="16"/>
                <w:szCs w:val="16"/>
              </w:rPr>
              <w:t xml:space="preserve"> etc.</w:t>
            </w:r>
            <w:r w:rsidRPr="009C11AC">
              <w:rPr>
                <w:rFonts w:ascii="IBM Plex Sans" w:hAnsi="IBM Plex Sans"/>
                <w:sz w:val="16"/>
                <w:szCs w:val="16"/>
              </w:rPr>
              <w:t xml:space="preserve"> </w:t>
            </w:r>
          </w:p>
          <w:p w:rsidRPr="009C11AC" w:rsidR="00EE5392" w:rsidP="00EE5392" w:rsidRDefault="002D37FC" w14:paraId="1F5C97DF" w14:textId="21ACB26D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>
              <w:rPr>
                <w:rFonts w:ascii="IBM Plex Sans" w:hAnsi="IBM Plex Sans"/>
                <w:sz w:val="16"/>
                <w:szCs w:val="16"/>
              </w:rPr>
              <w:t>La CAT d</w:t>
            </w:r>
            <w:r w:rsidRPr="009C11AC" w:rsidR="00EE5392">
              <w:rPr>
                <w:rFonts w:ascii="IBM Plex Sans" w:hAnsi="IBM Plex Sans"/>
                <w:sz w:val="16"/>
                <w:szCs w:val="16"/>
              </w:rPr>
              <w:t>ebe</w:t>
            </w:r>
            <w:r w:rsidRPr="009C11AC" w:rsidR="00C4229A">
              <w:rPr>
                <w:rFonts w:ascii="IBM Plex Sans" w:hAnsi="IBM Plex Sans"/>
                <w:sz w:val="16"/>
                <w:szCs w:val="16"/>
              </w:rPr>
              <w:t>:</w:t>
            </w:r>
          </w:p>
          <w:p w:rsidRPr="005F686E" w:rsidR="009D649C" w:rsidP="001F177A" w:rsidRDefault="004028E8" w14:paraId="28F96711" w14:textId="5A41865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Analizar los resultados académicos del curso anterior de su titulación y proponer, en su caso, acciones de mejora.</w:t>
            </w:r>
          </w:p>
        </w:tc>
        <w:tc>
          <w:tcPr>
            <w:tcW w:w="4076" w:type="dxa"/>
          </w:tcPr>
          <w:p w:rsidRPr="009C11AC" w:rsidR="009D649C" w:rsidP="00EF4AC4" w:rsidRDefault="004028E8" w14:paraId="50487F9C" w14:textId="77777777">
            <w:pPr>
              <w:pStyle w:val="ListParagraph"/>
              <w:numPr>
                <w:ilvl w:val="0"/>
                <w:numId w:val="6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Informe de resultados académicos </w:t>
            </w:r>
          </w:p>
          <w:p w:rsidRPr="009C11AC" w:rsidR="004028E8" w:rsidP="00EF4AC4" w:rsidRDefault="004028E8" w14:paraId="7D5193BC" w14:textId="6B8DC8DE">
            <w:pPr>
              <w:pStyle w:val="ListParagraph"/>
              <w:numPr>
                <w:ilvl w:val="0"/>
                <w:numId w:val="6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</w:t>
            </w:r>
            <w:r w:rsidRPr="009C11AC" w:rsidR="00FA4EB0">
              <w:rPr>
                <w:rFonts w:ascii="IBM Plex Sans" w:hAnsi="IBM Plex Sans"/>
                <w:sz w:val="16"/>
                <w:szCs w:val="16"/>
              </w:rPr>
              <w:t xml:space="preserve">T </w:t>
            </w:r>
          </w:p>
          <w:p w:rsidRPr="009C11AC" w:rsidR="004028E8" w:rsidP="005C4401" w:rsidRDefault="004028E8" w14:paraId="02F3C841" w14:textId="69E3D9E4">
            <w:pPr>
              <w:pStyle w:val="ListParagraph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="009D649C" w:rsidTr="0037438E" w14:paraId="62FFCE16" w14:textId="77777777">
        <w:tc>
          <w:tcPr>
            <w:tcW w:w="2830" w:type="dxa"/>
          </w:tcPr>
          <w:p w:rsidRPr="009C11AC" w:rsidR="009D649C" w:rsidP="001F177A" w:rsidRDefault="0039534D" w14:paraId="486137CF" w14:textId="520A3DFA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PC06 Movilidad de los estudiantes</w:t>
            </w:r>
          </w:p>
        </w:tc>
        <w:tc>
          <w:tcPr>
            <w:tcW w:w="7088" w:type="dxa"/>
          </w:tcPr>
          <w:p w:rsidRPr="009C11AC" w:rsidR="00CF43B3" w:rsidP="00CF43B3" w:rsidRDefault="00CF43B3" w14:paraId="2782BC63" w14:textId="378AB521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Respecto a la información sobre movilidad del curso anterior que puede obtener a través del Coordinador de Calidad, la CAC, UNICA, el Coordinador de movilidad, si lo hubiera</w:t>
            </w:r>
            <w:r>
              <w:rPr>
                <w:rFonts w:ascii="IBM Plex Sans" w:hAnsi="IBM Plex Sans"/>
                <w:sz w:val="16"/>
                <w:szCs w:val="16"/>
              </w:rPr>
              <w:t xml:space="preserve"> </w:t>
            </w:r>
            <w:r w:rsidR="00125CD0">
              <w:rPr>
                <w:rFonts w:ascii="IBM Plex Sans" w:hAnsi="IBM Plex Sans"/>
                <w:sz w:val="16"/>
                <w:szCs w:val="16"/>
              </w:rPr>
              <w:t>la CAT</w:t>
            </w:r>
            <w:r w:rsidRPr="009C11AC">
              <w:rPr>
                <w:rFonts w:ascii="IBM Plex Sans" w:hAnsi="IBM Plex Sans"/>
                <w:sz w:val="16"/>
                <w:szCs w:val="16"/>
              </w:rPr>
              <w:t xml:space="preserve"> debe:</w:t>
            </w:r>
          </w:p>
          <w:p w:rsidRPr="009C11AC" w:rsidR="00CF43B3" w:rsidP="00CF43B3" w:rsidRDefault="00CF43B3" w14:paraId="32B6BD23" w14:textId="77777777">
            <w:pPr>
              <w:pStyle w:val="ListParagraph"/>
              <w:ind w:left="360"/>
              <w:rPr>
                <w:rFonts w:ascii="IBM Plex Sans" w:hAnsi="IBM Plex Sans"/>
                <w:sz w:val="16"/>
                <w:szCs w:val="16"/>
              </w:rPr>
            </w:pPr>
          </w:p>
          <w:p w:rsidRPr="009C11AC" w:rsidR="00CB612D" w:rsidP="00CB612D" w:rsidRDefault="00CB612D" w14:paraId="1D45F39D" w14:textId="3728C913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Valorar que los programas de movilidad son los adecuados para los estudiantes de la titulación</w:t>
            </w:r>
          </w:p>
          <w:p w:rsidRPr="009C11AC" w:rsidR="00CB612D" w:rsidP="00CB612D" w:rsidRDefault="00CB612D" w14:paraId="1F9F98E4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Analizar los resultados de las acciones de movilidad del estudiantado de la titulación, y en su caso, proponer las acciones de mejora que considere adecuadas.</w:t>
            </w:r>
          </w:p>
          <w:p w:rsidRPr="00A76FDC" w:rsidR="009D649C" w:rsidP="00A76FDC" w:rsidRDefault="009D649C" w14:paraId="54A6DFF5" w14:textId="08680352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076" w:type="dxa"/>
          </w:tcPr>
          <w:p w:rsidRPr="009C11AC" w:rsidR="009D649C" w:rsidP="00EF4AC4" w:rsidRDefault="00F7750A" w14:paraId="2416DFCF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Indicadores movilidad curso anterior</w:t>
            </w:r>
          </w:p>
          <w:p w:rsidRPr="009C11AC" w:rsidR="00FA4EB0" w:rsidP="00EF4AC4" w:rsidRDefault="00FA4EB0" w14:paraId="54BE4E53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Acta CAT </w:t>
            </w:r>
          </w:p>
          <w:p w:rsidRPr="009C11AC" w:rsidR="001F44D0" w:rsidP="00BF0DF6" w:rsidRDefault="001F44D0" w14:paraId="20EA9917" w14:textId="5CA4A5BA">
            <w:pPr>
              <w:pStyle w:val="ListParagraph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Pr="00EF4AC4" w:rsidR="00A40EA7" w:rsidTr="0037438E" w14:paraId="3968CDB6" w14:textId="77777777">
        <w:tc>
          <w:tcPr>
            <w:tcW w:w="2830" w:type="dxa"/>
            <w:shd w:val="clear" w:color="auto" w:fill="E2EFD9" w:themeFill="accent6" w:themeFillTint="33"/>
          </w:tcPr>
          <w:p w:rsidRPr="003661DB" w:rsidR="00A40EA7" w:rsidRDefault="00A40EA7" w14:paraId="0ACB093C" w14:textId="77777777">
            <w:pPr>
              <w:rPr>
                <w:rFonts w:ascii="IBM Plex Sans" w:hAnsi="IBM Plex Sans"/>
                <w:sz w:val="16"/>
                <w:szCs w:val="16"/>
              </w:rPr>
            </w:pPr>
            <w:r w:rsidRPr="003661DB">
              <w:rPr>
                <w:rFonts w:ascii="IBM Plex Sans" w:hAnsi="IBM Plex Sans"/>
                <w:b/>
                <w:sz w:val="16"/>
                <w:szCs w:val="16"/>
              </w:rPr>
              <w:t>PA04 Gestión de incidencias (SQRF)</w:t>
            </w:r>
          </w:p>
        </w:tc>
        <w:tc>
          <w:tcPr>
            <w:tcW w:w="7088" w:type="dxa"/>
            <w:shd w:val="clear" w:color="auto" w:fill="E2EFD9" w:themeFill="accent6" w:themeFillTint="33"/>
          </w:tcPr>
          <w:p w:rsidRPr="003661DB" w:rsidR="00A40EA7" w:rsidRDefault="00A40EA7" w14:paraId="2A2E03D6" w14:textId="2AA7F4D3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3661DB">
              <w:rPr>
                <w:rFonts w:ascii="IBM Plex Sans" w:hAnsi="IBM Plex Sans"/>
                <w:sz w:val="16"/>
                <w:szCs w:val="16"/>
              </w:rPr>
              <w:t>Si hubieran SQRF referidas a la titulación que tratar, se analizan y proponen las mejoras oportunas.</w:t>
            </w:r>
          </w:p>
        </w:tc>
        <w:tc>
          <w:tcPr>
            <w:tcW w:w="4076" w:type="dxa"/>
            <w:shd w:val="clear" w:color="auto" w:fill="E2EFD9" w:themeFill="accent6" w:themeFillTint="33"/>
          </w:tcPr>
          <w:p w:rsidRPr="009C11AC" w:rsidR="00A40EA7" w:rsidP="00A40EA7" w:rsidRDefault="00A40EA7" w14:paraId="4255F5B2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Registro SQRF </w:t>
            </w:r>
          </w:p>
          <w:p w:rsidRPr="009C11AC" w:rsidR="00A40EA7" w:rsidP="00A40EA7" w:rsidRDefault="00A40EA7" w14:paraId="76BF760B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  <w:p w:rsidRPr="003661DB" w:rsidR="00A40EA7" w:rsidP="003661DB" w:rsidRDefault="00A40EA7" w14:paraId="2A206FAB" w14:textId="119EE8F0">
            <w:pPr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Pr="00EF4AC4" w:rsidR="00A40EA7" w:rsidTr="0037438E" w14:paraId="24AC12B6" w14:textId="77777777">
        <w:tc>
          <w:tcPr>
            <w:tcW w:w="2830" w:type="dxa"/>
            <w:shd w:val="clear" w:color="auto" w:fill="E2EFD9" w:themeFill="accent6" w:themeFillTint="33"/>
          </w:tcPr>
          <w:p w:rsidRPr="009C11AC" w:rsidR="00A40EA7" w:rsidRDefault="00A40EA7" w14:paraId="04A889C0" w14:textId="77777777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PC09 Información pública</w:t>
            </w:r>
          </w:p>
        </w:tc>
        <w:tc>
          <w:tcPr>
            <w:tcW w:w="7088" w:type="dxa"/>
            <w:shd w:val="clear" w:color="auto" w:fill="E2EFD9" w:themeFill="accent6" w:themeFillTint="33"/>
          </w:tcPr>
          <w:p w:rsidRPr="003661DB" w:rsidR="00A40EA7" w:rsidP="003661DB" w:rsidRDefault="00A40EA7" w14:paraId="6D168E6E" w14:textId="60E524C9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asegurarse que el apartado web de la titulación tiene el contenido adecuado y podrá adoptar acuerdos/mejoras sobre la información en web.</w:t>
            </w:r>
          </w:p>
        </w:tc>
        <w:tc>
          <w:tcPr>
            <w:tcW w:w="4076" w:type="dxa"/>
            <w:shd w:val="clear" w:color="auto" w:fill="E2EFD9" w:themeFill="accent6" w:themeFillTint="33"/>
          </w:tcPr>
          <w:p w:rsidRPr="009C11AC" w:rsidR="00A40EA7" w:rsidP="00A40EA7" w:rsidRDefault="00A40EA7" w14:paraId="1563073A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  <w:p w:rsidRPr="003661DB" w:rsidR="00A40EA7" w:rsidP="003661DB" w:rsidRDefault="00A40EA7" w14:paraId="40374DAF" w14:textId="553CAD42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Web</w:t>
            </w:r>
          </w:p>
        </w:tc>
      </w:tr>
      <w:tr w:rsidR="00536022" w:rsidTr="0037438E" w14:paraId="5A0408F4" w14:textId="77777777">
        <w:tc>
          <w:tcPr>
            <w:tcW w:w="2830" w:type="dxa"/>
            <w:shd w:val="clear" w:color="auto" w:fill="E2EFD9" w:themeFill="accent6" w:themeFillTint="33"/>
          </w:tcPr>
          <w:p w:rsidRPr="009C11AC" w:rsidR="00536022" w:rsidP="00536022" w:rsidRDefault="00536022" w14:paraId="6D2221CB" w14:textId="67D86343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PM01 Plan de acciones de mejora</w:t>
            </w:r>
          </w:p>
        </w:tc>
        <w:tc>
          <w:tcPr>
            <w:tcW w:w="7088" w:type="dxa"/>
            <w:shd w:val="clear" w:color="auto" w:fill="E2EFD9" w:themeFill="accent6" w:themeFillTint="33"/>
          </w:tcPr>
          <w:p w:rsidRPr="009C11AC" w:rsidR="00536022" w:rsidP="00536022" w:rsidRDefault="00536022" w14:paraId="7364ED62" w14:textId="77777777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recopilar todas las acciones de mejora que se propongan, fruto del debate en la CAT para trasladarlas a la CAC.</w:t>
            </w:r>
          </w:p>
          <w:p w:rsidRPr="009C11AC" w:rsidR="00536022" w:rsidP="00536022" w:rsidRDefault="00536022" w14:paraId="51776893" w14:textId="77777777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E2EFD9" w:themeFill="accent6" w:themeFillTint="33"/>
          </w:tcPr>
          <w:p w:rsidRPr="009C11AC" w:rsidR="00536022" w:rsidP="00536022" w:rsidRDefault="00536022" w14:paraId="6CF3A4BE" w14:textId="01F3C5F6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</w:tbl>
    <w:p w:rsidRPr="009C11AC" w:rsidR="000D48EE" w:rsidP="005C228D" w:rsidRDefault="000D48EE" w14:paraId="550DF619" w14:textId="77777777">
      <w:pPr>
        <w:rPr>
          <w:rFonts w:ascii="IBM Plex Sans" w:hAnsi="IBM Plex Sans"/>
          <w:sz w:val="16"/>
          <w:szCs w:val="16"/>
        </w:rPr>
      </w:pPr>
    </w:p>
    <w:p w:rsidRPr="009C11AC" w:rsidR="0036669E" w:rsidP="005C228D" w:rsidRDefault="005C4401" w14:paraId="0157555B" w14:textId="652AEA73">
      <w:pPr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 w:cs="Arial"/>
          <w:sz w:val="16"/>
          <w:szCs w:val="16"/>
        </w:rPr>
        <w:t>Trasladar a la CAC lo analizado/acordado</w:t>
      </w:r>
      <w:r>
        <w:rPr>
          <w:rFonts w:ascii="IBM Plex Sans" w:hAnsi="IBM Plex Sans" w:cs="Arial"/>
          <w:sz w:val="16"/>
          <w:szCs w:val="16"/>
        </w:rPr>
        <w:t>.</w:t>
      </w:r>
    </w:p>
    <w:p w:rsidRPr="009C11AC" w:rsidR="0036669E" w:rsidP="005C228D" w:rsidRDefault="0036669E" w14:paraId="4FC0A051" w14:textId="77777777">
      <w:pPr>
        <w:rPr>
          <w:rFonts w:ascii="IBM Plex Sans" w:hAnsi="IBM Plex Sans"/>
          <w:sz w:val="16"/>
          <w:szCs w:val="16"/>
        </w:rPr>
      </w:pPr>
    </w:p>
    <w:p w:rsidRPr="009C11AC" w:rsidR="001D3EA2" w:rsidP="005C228D" w:rsidRDefault="001D3EA2" w14:paraId="15B1634D" w14:textId="77777777">
      <w:pPr>
        <w:rPr>
          <w:rFonts w:ascii="IBM Plex Sans" w:hAnsi="IBM Plex Sans"/>
          <w:sz w:val="16"/>
          <w:szCs w:val="16"/>
        </w:rPr>
      </w:pPr>
    </w:p>
    <w:p w:rsidRPr="009C11AC" w:rsidR="0036669E" w:rsidP="0037438E" w:rsidRDefault="0036669E" w14:paraId="5D2CD264" w14:textId="77777777">
      <w:pPr>
        <w:spacing w:after="0" w:line="240" w:lineRule="auto"/>
        <w:rPr>
          <w:rFonts w:ascii="IBM Plex Sans" w:hAnsi="IBM Plex Sans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229"/>
        <w:gridCol w:w="4076"/>
      </w:tblGrid>
      <w:tr w:rsidRPr="009F546A" w:rsidR="0036669E" w:rsidTr="3A5C404A" w14:paraId="3309169F" w14:textId="77777777">
        <w:tc>
          <w:tcPr>
            <w:tcW w:w="13999" w:type="dxa"/>
            <w:gridSpan w:val="3"/>
            <w:tcMar/>
          </w:tcPr>
          <w:p w:rsidRPr="009C11AC" w:rsidR="0036669E" w:rsidP="3A5C404A" w:rsidRDefault="0036669E" w14:paraId="3663F05E" w14:textId="7F215279">
            <w:pPr>
              <w:jc w:val="center"/>
              <w:rPr>
                <w:rFonts w:ascii="IBM Plex Sans" w:hAnsi="IBM Plex Sans"/>
                <w:b w:val="1"/>
                <w:bCs w:val="1"/>
                <w:color w:val="2F5496" w:themeColor="accent1" w:themeShade="BF"/>
                <w:sz w:val="16"/>
                <w:szCs w:val="16"/>
              </w:rPr>
            </w:pPr>
            <w:bookmarkStart w:name="Tercera" w:id="4"/>
            <w:r w:rsidRPr="3A5C404A" w:rsidR="2E79D913">
              <w:rPr>
                <w:rFonts w:ascii="IBM Plex Sans" w:hAnsi="IBM Plex Sans"/>
                <w:b w:val="1"/>
                <w:bCs w:val="1"/>
                <w:color w:val="2F5496" w:themeColor="accent1" w:themeTint="FF" w:themeShade="BF"/>
                <w:sz w:val="16"/>
                <w:szCs w:val="16"/>
              </w:rPr>
              <w:t xml:space="preserve">REUNIÓN </w:t>
            </w:r>
            <w:r w:rsidRPr="3A5C404A" w:rsidR="619FB445">
              <w:rPr>
                <w:rFonts w:ascii="IBM Plex Sans" w:hAnsi="IBM Plex Sans"/>
                <w:b w:val="1"/>
                <w:bCs w:val="1"/>
                <w:color w:val="2F5496" w:themeColor="accent1" w:themeTint="FF" w:themeShade="BF"/>
                <w:sz w:val="16"/>
                <w:szCs w:val="16"/>
              </w:rPr>
              <w:t>MARZO</w:t>
            </w:r>
            <w:r w:rsidRPr="3A5C404A" w:rsidR="1666EF99">
              <w:rPr>
                <w:rFonts w:ascii="IBM Plex Sans" w:hAnsi="IBM Plex Sans"/>
                <w:b w:val="1"/>
                <w:bCs w:val="1"/>
                <w:color w:val="2F5496" w:themeColor="accent1" w:themeTint="FF" w:themeShade="BF"/>
                <w:sz w:val="16"/>
                <w:szCs w:val="16"/>
              </w:rPr>
              <w:t>/ABRIL</w:t>
            </w:r>
            <w:r w:rsidRPr="3A5C404A" w:rsidR="2E79D913">
              <w:rPr>
                <w:rFonts w:ascii="IBM Plex Sans" w:hAnsi="IBM Plex Sans"/>
                <w:b w:val="1"/>
                <w:bCs w:val="1"/>
                <w:color w:val="2F5496" w:themeColor="accent1" w:themeTint="FF" w:themeShade="BF"/>
                <w:sz w:val="16"/>
                <w:szCs w:val="16"/>
              </w:rPr>
              <w:t xml:space="preserve"> </w:t>
            </w:r>
            <w:r w:rsidRPr="3A5C404A" w:rsidR="0A34F73E">
              <w:rPr>
                <w:rFonts w:ascii="IBM Plex Sans" w:hAnsi="IBM Plex Sans"/>
                <w:b w:val="1"/>
                <w:bCs w:val="1"/>
                <w:color w:val="2F5496" w:themeColor="accent1" w:themeTint="FF" w:themeShade="BF"/>
                <w:sz w:val="16"/>
                <w:szCs w:val="16"/>
              </w:rPr>
              <w:t>CAT</w:t>
            </w:r>
            <w:bookmarkEnd w:id="4"/>
          </w:p>
        </w:tc>
      </w:tr>
      <w:tr w:rsidRPr="009F546A" w:rsidR="00BF053F" w:rsidTr="3A5C404A" w14:paraId="7B6B1307" w14:textId="77777777">
        <w:tc>
          <w:tcPr>
            <w:tcW w:w="2694" w:type="dxa"/>
            <w:tcMar/>
          </w:tcPr>
          <w:p w:rsidRPr="009C11AC" w:rsidR="00BF053F" w:rsidP="00BF053F" w:rsidRDefault="00BF053F" w14:paraId="06318844" w14:textId="6B0206D2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PROCESO</w:t>
            </w:r>
          </w:p>
        </w:tc>
        <w:tc>
          <w:tcPr>
            <w:tcW w:w="7229" w:type="dxa"/>
            <w:tcMar/>
          </w:tcPr>
          <w:p w:rsidRPr="009C11AC" w:rsidR="00BF053F" w:rsidP="00BF053F" w:rsidRDefault="00BF053F" w14:paraId="35453FD1" w14:textId="47CC8D64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DEBÉIS HACER</w:t>
            </w:r>
          </w:p>
        </w:tc>
        <w:tc>
          <w:tcPr>
            <w:tcW w:w="4076" w:type="dxa"/>
            <w:tcMar/>
          </w:tcPr>
          <w:p w:rsidRPr="009C11AC" w:rsidR="00BF053F" w:rsidP="00BF053F" w:rsidRDefault="00BF053F" w14:paraId="3CAE07B9" w14:textId="0D590CC6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 xml:space="preserve">EVIDENCIAS </w:t>
            </w:r>
          </w:p>
        </w:tc>
      </w:tr>
      <w:tr w:rsidR="00BF053F" w:rsidTr="3A5C404A" w14:paraId="24E5E2F0" w14:textId="77777777">
        <w:tc>
          <w:tcPr>
            <w:tcW w:w="2694" w:type="dxa"/>
            <w:tcMar/>
          </w:tcPr>
          <w:p w:rsidRPr="009C11AC" w:rsidR="00BF053F" w:rsidP="00BF053F" w:rsidRDefault="00BF053F" w14:paraId="0590CBAE" w14:textId="77777777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PC01 Planificación y desarrollo de las enseñanzas. Evaluación del aprendizaje</w:t>
            </w:r>
          </w:p>
        </w:tc>
        <w:tc>
          <w:tcPr>
            <w:tcW w:w="7229" w:type="dxa"/>
            <w:tcMar/>
          </w:tcPr>
          <w:p w:rsidRPr="009C11AC" w:rsidR="00BF053F" w:rsidP="00BF053F" w:rsidRDefault="00BF053F" w14:paraId="1603B2C6" w14:textId="58CED86C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>Tras la revisión de la docencia del primer cuatrimestre, analizar si</w:t>
            </w:r>
            <w:r>
              <w:rPr>
                <w:sz w:val="16"/>
                <w:szCs w:val="16"/>
              </w:rPr>
              <w:t xml:space="preserve"> </w:t>
            </w:r>
            <w:r w:rsidR="002A5C2A">
              <w:rPr>
                <w:sz w:val="16"/>
                <w:szCs w:val="16"/>
              </w:rPr>
              <w:t>se</w:t>
            </w:r>
            <w:r w:rsidRPr="009C11AC">
              <w:rPr>
                <w:sz w:val="16"/>
                <w:szCs w:val="16"/>
              </w:rPr>
              <w:t xml:space="preserve"> aplican los mecanismos de coordinación docente que permitan una adecuada asignación de carga de trabajo del estudiantado y de planificación temporal del calendario de evaluaciones.</w:t>
            </w:r>
          </w:p>
          <w:p w:rsidRPr="009C11AC" w:rsidR="00BF053F" w:rsidP="00BF053F" w:rsidRDefault="00BF053F" w14:paraId="1EE29307" w14:textId="6E80772D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076" w:type="dxa"/>
            <w:tcMar/>
          </w:tcPr>
          <w:p w:rsidRPr="009C11AC" w:rsidR="00BF053F" w:rsidP="00BF053F" w:rsidRDefault="00BF053F" w14:paraId="752F2B96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Informes/documentos de coordinación (si los hubiera)</w:t>
            </w:r>
          </w:p>
          <w:p w:rsidRPr="009C11AC" w:rsidR="00BF053F" w:rsidP="00BF053F" w:rsidRDefault="00BF053F" w14:paraId="2DA8149A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Actas CAT</w:t>
            </w:r>
          </w:p>
          <w:p w:rsidRPr="009C11AC" w:rsidR="00BF053F" w:rsidP="00BF053F" w:rsidRDefault="00BF053F" w14:paraId="242B1C35" w14:textId="6122C462">
            <w:pPr>
              <w:pStyle w:val="ListParagraph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Pr="009F546A" w:rsidR="00BF053F" w:rsidTr="3A5C404A" w14:paraId="7DED8F88" w14:textId="77777777">
        <w:tc>
          <w:tcPr>
            <w:tcW w:w="2694" w:type="dxa"/>
            <w:tcMar/>
          </w:tcPr>
          <w:p w:rsidRPr="009C11AC" w:rsidR="00BF053F" w:rsidP="00BF053F" w:rsidRDefault="00BF053F" w14:paraId="7EB5AEBF" w14:textId="77777777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PA03 Satisfacción, expectativas y necesidades</w:t>
            </w:r>
          </w:p>
          <w:p w:rsidRPr="009C11AC" w:rsidR="00BF053F" w:rsidP="00BF053F" w:rsidRDefault="00BF053F" w14:paraId="1AFDBF30" w14:textId="16F55743">
            <w:pPr>
              <w:rPr>
                <w:rFonts w:ascii="IBM Plex Sans" w:hAnsi="IBM Plex Sans"/>
                <w:b/>
                <w:sz w:val="16"/>
                <w:szCs w:val="16"/>
              </w:rPr>
            </w:pPr>
          </w:p>
        </w:tc>
        <w:tc>
          <w:tcPr>
            <w:tcW w:w="7229" w:type="dxa"/>
            <w:tcMar/>
          </w:tcPr>
          <w:p w:rsidRPr="009C11AC" w:rsidR="00BF053F" w:rsidP="00BF053F" w:rsidRDefault="00BF053F" w14:paraId="139C5A33" w14:textId="361959FF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tras recopilar los resultados de satisfacción que se han podido recoger hasta ahora, por ejemplo, satisfacción con el ingreso, o del primer cuatrimestre</w:t>
            </w:r>
            <w:r w:rsidR="00FB04DE">
              <w:rPr>
                <w:rFonts w:ascii="IBM Plex Sans" w:hAnsi="IBM Plex Sans"/>
                <w:sz w:val="16"/>
                <w:szCs w:val="16"/>
              </w:rPr>
              <w:t>, la CAT</w:t>
            </w:r>
            <w:r w:rsidRPr="009C11AC">
              <w:rPr>
                <w:rFonts w:ascii="IBM Plex Sans" w:hAnsi="IBM Plex Sans"/>
                <w:sz w:val="16"/>
                <w:szCs w:val="16"/>
              </w:rPr>
              <w:t xml:space="preserve"> debe:</w:t>
            </w:r>
          </w:p>
          <w:p w:rsidRPr="009C11AC" w:rsidR="00BF053F" w:rsidP="00BF053F" w:rsidRDefault="00BF053F" w14:paraId="703D0E1F" w14:textId="03BD278E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- </w:t>
            </w:r>
            <w:r w:rsidR="00F05136">
              <w:rPr>
                <w:rFonts w:ascii="IBM Plex Sans" w:hAnsi="IBM Plex Sans"/>
                <w:sz w:val="16"/>
                <w:szCs w:val="16"/>
              </w:rPr>
              <w:t>A</w:t>
            </w:r>
            <w:r w:rsidRPr="009C11AC">
              <w:rPr>
                <w:rFonts w:ascii="IBM Plex Sans" w:hAnsi="IBM Plex Sans"/>
                <w:sz w:val="16"/>
                <w:szCs w:val="16"/>
              </w:rPr>
              <w:t>nalizar los resultados y proponer mejoras, si fuera necesario.</w:t>
            </w:r>
          </w:p>
          <w:p w:rsidRPr="009C11AC" w:rsidR="00BF053F" w:rsidP="00BF053F" w:rsidRDefault="00BF053F" w14:paraId="7153B2EB" w14:textId="34DECBB4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- </w:t>
            </w:r>
            <w:r w:rsidR="00F05136">
              <w:rPr>
                <w:rFonts w:ascii="IBM Plex Sans" w:hAnsi="IBM Plex Sans"/>
                <w:sz w:val="16"/>
                <w:szCs w:val="16"/>
              </w:rPr>
              <w:t>C</w:t>
            </w:r>
            <w:r w:rsidRPr="009C11AC">
              <w:rPr>
                <w:rFonts w:ascii="IBM Plex Sans" w:hAnsi="IBM Plex Sans"/>
                <w:sz w:val="16"/>
                <w:szCs w:val="16"/>
              </w:rPr>
              <w:t>omprobar la adecuación de las actividades emprendidas</w:t>
            </w:r>
          </w:p>
          <w:p w:rsidRPr="009C11AC" w:rsidR="00BF053F" w:rsidP="00BF053F" w:rsidRDefault="00BF053F" w14:paraId="3303E4B9" w14:textId="4F52093A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para la recogida de opiniones</w:t>
            </w:r>
            <w:r w:rsidR="00F05136">
              <w:rPr>
                <w:rFonts w:ascii="IBM Plex Sans" w:hAnsi="IBM Plex Sans"/>
                <w:sz w:val="16"/>
                <w:szCs w:val="16"/>
              </w:rPr>
              <w:t>.</w:t>
            </w:r>
          </w:p>
        </w:tc>
        <w:tc>
          <w:tcPr>
            <w:tcW w:w="4076" w:type="dxa"/>
            <w:tcMar/>
          </w:tcPr>
          <w:p w:rsidRPr="009C11AC" w:rsidR="00BF053F" w:rsidP="00BF053F" w:rsidRDefault="00BF053F" w14:paraId="376A50B8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Informes de satisfacción</w:t>
            </w:r>
          </w:p>
          <w:p w:rsidRPr="009C11AC" w:rsidR="00BF053F" w:rsidP="00BF053F" w:rsidRDefault="00BF053F" w14:paraId="04A76F93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Indicadores </w:t>
            </w:r>
          </w:p>
          <w:p w:rsidRPr="009C11AC" w:rsidR="00BF053F" w:rsidP="00BF053F" w:rsidRDefault="00BF053F" w14:paraId="26700DE1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Actas CAT</w:t>
            </w:r>
          </w:p>
          <w:p w:rsidRPr="009C11AC" w:rsidR="00BF053F" w:rsidP="00BF053F" w:rsidRDefault="00BF053F" w14:paraId="33D14269" w14:textId="07C090E7">
            <w:pPr>
              <w:pStyle w:val="ListParagraph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Pr="009F546A" w:rsidR="00BF053F" w:rsidTr="3A5C404A" w14:paraId="53872EDE" w14:textId="77777777">
        <w:tc>
          <w:tcPr>
            <w:tcW w:w="2694" w:type="dxa"/>
            <w:tcMar/>
          </w:tcPr>
          <w:p w:rsidRPr="009C11AC" w:rsidR="00BF053F" w:rsidP="00BF053F" w:rsidRDefault="00BF053F" w14:paraId="1DA848FF" w14:textId="77777777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PA05 Gestión del personal académico y PTGAS</w:t>
            </w:r>
          </w:p>
          <w:p w:rsidRPr="009C11AC" w:rsidR="00BF053F" w:rsidP="00BF053F" w:rsidRDefault="00BF053F" w14:paraId="5C052A63" w14:textId="08B4B0F5">
            <w:pPr>
              <w:rPr>
                <w:rFonts w:ascii="IBM Plex Sans" w:hAnsi="IBM Plex Sans"/>
                <w:b/>
                <w:sz w:val="16"/>
                <w:szCs w:val="16"/>
              </w:rPr>
            </w:pPr>
          </w:p>
        </w:tc>
        <w:tc>
          <w:tcPr>
            <w:tcW w:w="7229" w:type="dxa"/>
            <w:tcMar/>
          </w:tcPr>
          <w:p w:rsidRPr="009C11AC" w:rsidR="00BF053F" w:rsidP="00BF053F" w:rsidRDefault="00BF053F" w14:paraId="4D380A4E" w14:textId="646FE88A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tras recopilar informaciones referentes a este proceso (UNICA, Centro, memoria)</w:t>
            </w:r>
            <w:r w:rsidR="00F05136">
              <w:rPr>
                <w:rFonts w:ascii="IBM Plex Sans" w:hAnsi="IBM Plex Sans"/>
                <w:sz w:val="16"/>
                <w:szCs w:val="16"/>
              </w:rPr>
              <w:t>, la CAT</w:t>
            </w:r>
            <w:r w:rsidRPr="009C11AC">
              <w:rPr>
                <w:rFonts w:ascii="IBM Plex Sans" w:hAnsi="IBM Plex Sans"/>
                <w:sz w:val="16"/>
                <w:szCs w:val="16"/>
              </w:rPr>
              <w:t xml:space="preserve"> debe:</w:t>
            </w:r>
          </w:p>
          <w:p w:rsidRPr="009C11AC" w:rsidR="00BF053F" w:rsidP="00BF053F" w:rsidRDefault="00BF053F" w14:paraId="79F03337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Realizar el análisis sobre la adecuación y formación del PDI y PTGAS a nivel de titulación y proponer mejoras, si fuera necesario.</w:t>
            </w:r>
          </w:p>
          <w:p w:rsidRPr="009C11AC" w:rsidR="00BF053F" w:rsidP="00BF053F" w:rsidRDefault="00BF053F" w14:paraId="0EE9BFDE" w14:textId="1E2367CE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Analizar la adecuación entre la memoria verificada y los recursos humanos asignados a la titulación</w:t>
            </w:r>
            <w:r w:rsidR="00F05136">
              <w:rPr>
                <w:rFonts w:ascii="IBM Plex Sans" w:hAnsi="IBM Plex Sans"/>
                <w:sz w:val="16"/>
                <w:szCs w:val="16"/>
              </w:rPr>
              <w:t>.</w:t>
            </w:r>
          </w:p>
          <w:p w:rsidRPr="009C11AC" w:rsidR="00BF053F" w:rsidP="00BF053F" w:rsidRDefault="00BF053F" w14:paraId="387256EE" w14:textId="77777777">
            <w:pPr>
              <w:pStyle w:val="ListParagraph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076" w:type="dxa"/>
            <w:tcMar/>
          </w:tcPr>
          <w:p w:rsidRPr="009C11AC" w:rsidR="00BF053F" w:rsidP="00BF053F" w:rsidRDefault="00BF053F" w14:paraId="157DB38B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Indicadores </w:t>
            </w:r>
          </w:p>
          <w:p w:rsidRPr="009C11AC" w:rsidR="00BF053F" w:rsidP="00BF053F" w:rsidRDefault="00BF053F" w14:paraId="125D8F20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Informe anual sobre la participación del PDI y PTGAS en las actividades formativas del CFyDP</w:t>
            </w:r>
          </w:p>
          <w:p w:rsidRPr="00F05136" w:rsidR="00BF053F" w:rsidP="00BF053F" w:rsidRDefault="00BF053F" w14:paraId="392B7729" w14:textId="00ADE84D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Actas CAT</w:t>
            </w:r>
          </w:p>
        </w:tc>
      </w:tr>
      <w:tr w:rsidRPr="009F546A" w:rsidR="00BF053F" w:rsidTr="3A5C404A" w14:paraId="5395DC55" w14:textId="77777777">
        <w:tc>
          <w:tcPr>
            <w:tcW w:w="2694" w:type="dxa"/>
            <w:shd w:val="clear" w:color="auto" w:fill="E2EFD9" w:themeFill="accent6" w:themeFillTint="33"/>
            <w:tcMar/>
          </w:tcPr>
          <w:p w:rsidRPr="009C11AC" w:rsidR="00BF053F" w:rsidP="00BF053F" w:rsidRDefault="00BF053F" w14:paraId="1AEC1085" w14:textId="77777777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PA04 GESTIÓN DE INCIDENCIAS (SQRF)</w:t>
            </w:r>
          </w:p>
        </w:tc>
        <w:tc>
          <w:tcPr>
            <w:tcW w:w="7229" w:type="dxa"/>
            <w:shd w:val="clear" w:color="auto" w:fill="E2EFD9" w:themeFill="accent6" w:themeFillTint="33"/>
            <w:tcMar/>
          </w:tcPr>
          <w:p w:rsidRPr="009C11AC" w:rsidR="00BF053F" w:rsidP="00F05136" w:rsidRDefault="00BF053F" w14:paraId="6D428F76" w14:textId="4441749C">
            <w:pPr>
              <w:jc w:val="both"/>
              <w:rPr>
                <w:sz w:val="16"/>
                <w:szCs w:val="16"/>
              </w:rPr>
            </w:pPr>
            <w:r w:rsidRPr="00F05136">
              <w:rPr>
                <w:rFonts w:ascii="IBM Plex Sans" w:hAnsi="IBM Plex Sans" w:cs="Arial"/>
                <w:sz w:val="16"/>
                <w:szCs w:val="16"/>
              </w:rPr>
              <w:t xml:space="preserve">Si hubieran SQRF referidas a la titulación que </w:t>
            </w:r>
            <w:r w:rsidRPr="00F05136" w:rsidR="00F05136">
              <w:rPr>
                <w:rFonts w:ascii="IBM Plex Sans" w:hAnsi="IBM Plex Sans" w:cs="Arial"/>
                <w:sz w:val="16"/>
                <w:szCs w:val="16"/>
              </w:rPr>
              <w:t>hubiera</w:t>
            </w:r>
            <w:r w:rsidRPr="00F05136">
              <w:rPr>
                <w:rFonts w:ascii="IBM Plex Sans" w:hAnsi="IBM Plex Sans" w:cs="Arial"/>
                <w:sz w:val="16"/>
                <w:szCs w:val="16"/>
              </w:rPr>
              <w:t xml:space="preserve"> que tratar, se analizan y proponen las mejoras oportunas</w:t>
            </w:r>
            <w:r w:rsidRPr="00F05136" w:rsidR="00F05136">
              <w:rPr>
                <w:rFonts w:ascii="IBM Plex Sans" w:hAnsi="IBM Plex Sans" w:cs="Arial"/>
                <w:sz w:val="16"/>
                <w:szCs w:val="16"/>
              </w:rPr>
              <w:t>.</w:t>
            </w:r>
          </w:p>
        </w:tc>
        <w:tc>
          <w:tcPr>
            <w:tcW w:w="4076" w:type="dxa"/>
            <w:shd w:val="clear" w:color="auto" w:fill="E2EFD9" w:themeFill="accent6" w:themeFillTint="33"/>
            <w:tcMar/>
          </w:tcPr>
          <w:p w:rsidRPr="009C11AC" w:rsidR="00BF053F" w:rsidP="00BF053F" w:rsidRDefault="00BF053F" w14:paraId="2D869735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Registro SQRF </w:t>
            </w:r>
          </w:p>
          <w:p w:rsidRPr="00F05136" w:rsidR="00BF053F" w:rsidP="00BF053F" w:rsidRDefault="00BF053F" w14:paraId="49C2DC9A" w14:textId="14B96B2C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  <w:tr w:rsidRPr="009F546A" w:rsidR="00BF053F" w:rsidTr="3A5C404A" w14:paraId="0105095C" w14:textId="77777777">
        <w:tc>
          <w:tcPr>
            <w:tcW w:w="2694" w:type="dxa"/>
            <w:shd w:val="clear" w:color="auto" w:fill="E2EFD9" w:themeFill="accent6" w:themeFillTint="33"/>
            <w:tcMar/>
          </w:tcPr>
          <w:p w:rsidRPr="009C11AC" w:rsidR="00BF053F" w:rsidP="00BF053F" w:rsidRDefault="00BF053F" w14:paraId="3732814C" w14:textId="77777777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PC09 Información pública</w:t>
            </w:r>
          </w:p>
        </w:tc>
        <w:tc>
          <w:tcPr>
            <w:tcW w:w="7229" w:type="dxa"/>
            <w:shd w:val="clear" w:color="auto" w:fill="E2EFD9" w:themeFill="accent6" w:themeFillTint="33"/>
            <w:tcMar/>
          </w:tcPr>
          <w:p w:rsidRPr="009C11AC" w:rsidR="00BF053F" w:rsidP="00BF053F" w:rsidRDefault="00BF053F" w14:paraId="279700F9" w14:textId="77777777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asegurarse que el apartado web de la titulación tiene el contenido adecuado y podrá adoptar acuerdos/mejoras sobre la información en web.</w:t>
            </w:r>
          </w:p>
          <w:p w:rsidRPr="009C11AC" w:rsidR="00BF053F" w:rsidP="00BF053F" w:rsidRDefault="00BF053F" w14:paraId="670D2B6B" w14:textId="77777777">
            <w:pPr>
              <w:rPr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E2EFD9" w:themeFill="accent6" w:themeFillTint="33"/>
            <w:tcMar/>
          </w:tcPr>
          <w:p w:rsidRPr="009C11AC" w:rsidR="00BF053F" w:rsidP="00BF053F" w:rsidRDefault="00BF053F" w14:paraId="7F479556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  <w:p w:rsidRPr="009C11AC" w:rsidR="00BF053F" w:rsidP="00BF053F" w:rsidRDefault="00BF053F" w14:paraId="783912E7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Web</w:t>
            </w:r>
          </w:p>
          <w:p w:rsidRPr="009C11AC" w:rsidR="00BF053F" w:rsidP="00BF053F" w:rsidRDefault="00BF053F" w14:paraId="40972220" w14:textId="0F8E4886">
            <w:pPr>
              <w:pStyle w:val="ListParagraph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Pr="009F546A" w:rsidR="00BF053F" w:rsidTr="3A5C404A" w14:paraId="1149A319" w14:textId="77777777">
        <w:tc>
          <w:tcPr>
            <w:tcW w:w="2694" w:type="dxa"/>
            <w:shd w:val="clear" w:color="auto" w:fill="E2EFD9" w:themeFill="accent6" w:themeFillTint="33"/>
            <w:tcMar/>
          </w:tcPr>
          <w:p w:rsidRPr="009C11AC" w:rsidR="00BF053F" w:rsidP="00BF053F" w:rsidRDefault="00BF053F" w14:paraId="3944B8D5" w14:textId="77777777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PM01 Plan de acciones de mejora</w:t>
            </w:r>
          </w:p>
        </w:tc>
        <w:tc>
          <w:tcPr>
            <w:tcW w:w="7229" w:type="dxa"/>
            <w:shd w:val="clear" w:color="auto" w:fill="E2EFD9" w:themeFill="accent6" w:themeFillTint="33"/>
            <w:tcMar/>
          </w:tcPr>
          <w:p w:rsidRPr="009C11AC" w:rsidR="00BF053F" w:rsidP="00BF053F" w:rsidRDefault="00BF053F" w14:paraId="1C7395E1" w14:textId="77777777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recopilar todas las acciones de mejora que se propongan, fruto del debate en la CAT para trasladarlas a la CAC.</w:t>
            </w:r>
          </w:p>
          <w:p w:rsidRPr="009C11AC" w:rsidR="00BF053F" w:rsidP="00BF053F" w:rsidRDefault="00BF053F" w14:paraId="19499728" w14:textId="77777777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E2EFD9" w:themeFill="accent6" w:themeFillTint="33"/>
            <w:tcMar/>
          </w:tcPr>
          <w:p w:rsidRPr="009C11AC" w:rsidR="00BF053F" w:rsidP="00BF053F" w:rsidRDefault="00BF053F" w14:paraId="373898C6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</w:tbl>
    <w:p w:rsidRPr="009C11AC" w:rsidR="00F05136" w:rsidP="00F05136" w:rsidRDefault="00F05136" w14:paraId="1B7AC68E" w14:textId="77777777">
      <w:pPr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 w:cs="Arial"/>
          <w:sz w:val="16"/>
          <w:szCs w:val="16"/>
        </w:rPr>
        <w:t>Trasladar a la CAC lo analizado/acordado</w:t>
      </w:r>
      <w:r>
        <w:rPr>
          <w:rFonts w:ascii="IBM Plex Sans" w:hAnsi="IBM Plex Sans" w:cs="Arial"/>
          <w:sz w:val="16"/>
          <w:szCs w:val="16"/>
        </w:rPr>
        <w:t>.</w:t>
      </w:r>
    </w:p>
    <w:p w:rsidRPr="009C11AC" w:rsidR="0036669E" w:rsidP="005C228D" w:rsidRDefault="0036669E" w14:paraId="0456F5FA" w14:textId="77777777">
      <w:pPr>
        <w:rPr>
          <w:rFonts w:ascii="IBM Plex Sans" w:hAnsi="IBM Plex Sans"/>
          <w:sz w:val="16"/>
          <w:szCs w:val="16"/>
        </w:rPr>
      </w:pPr>
    </w:p>
    <w:p w:rsidRPr="009C11AC" w:rsidR="0036669E" w:rsidP="005C228D" w:rsidRDefault="00F05136" w14:paraId="428188E2" w14:textId="3B65D97F">
      <w:pPr>
        <w:rPr>
          <w:rFonts w:ascii="IBM Plex Sans" w:hAnsi="IBM Plex Sans"/>
          <w:sz w:val="16"/>
          <w:szCs w:val="16"/>
        </w:rPr>
      </w:pPr>
      <w:r>
        <w:rPr>
          <w:rFonts w:ascii="IBM Plex Sans" w:hAnsi="IBM Plex Sans"/>
          <w:sz w:val="16"/>
          <w:szCs w:val="16"/>
        </w:rPr>
        <w:br w:type="page"/>
      </w:r>
    </w:p>
    <w:p w:rsidRPr="009C11AC" w:rsidR="0036669E" w:rsidP="005C228D" w:rsidRDefault="0036669E" w14:paraId="3C6C26D8" w14:textId="77777777">
      <w:pPr>
        <w:rPr>
          <w:rFonts w:ascii="IBM Plex Sans" w:hAnsi="IBM Plex San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29"/>
        <w:gridCol w:w="4076"/>
      </w:tblGrid>
      <w:tr w:rsidR="009D649C" w:rsidTr="3A5C404A" w14:paraId="4224A189" w14:textId="77777777">
        <w:tc>
          <w:tcPr>
            <w:tcW w:w="13994" w:type="dxa"/>
            <w:gridSpan w:val="3"/>
            <w:tcMar/>
          </w:tcPr>
          <w:p w:rsidRPr="009C11AC" w:rsidR="009D649C" w:rsidP="00BF053F" w:rsidRDefault="009D649C" w14:paraId="3C952E79" w14:textId="2C78A2DC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bookmarkStart w:name="Cuarta" w:id="5"/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REUNIÓN JULIO CAT</w:t>
            </w:r>
            <w:bookmarkEnd w:id="5"/>
          </w:p>
        </w:tc>
      </w:tr>
      <w:tr w:rsidR="009D649C" w:rsidTr="3A5C404A" w14:paraId="04FBFB2D" w14:textId="77777777">
        <w:tc>
          <w:tcPr>
            <w:tcW w:w="2689" w:type="dxa"/>
            <w:tcMar/>
          </w:tcPr>
          <w:p w:rsidRPr="009C11AC" w:rsidR="009D649C" w:rsidP="00BF053F" w:rsidRDefault="009D649C" w14:paraId="1255ECD9" w14:textId="77777777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PROCESO</w:t>
            </w:r>
          </w:p>
        </w:tc>
        <w:tc>
          <w:tcPr>
            <w:tcW w:w="7229" w:type="dxa"/>
            <w:tcMar/>
          </w:tcPr>
          <w:p w:rsidRPr="009C11AC" w:rsidR="009D649C" w:rsidP="00BF053F" w:rsidRDefault="009D649C" w14:paraId="056BFFC7" w14:textId="77777777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>DEBÉIS HACER</w:t>
            </w:r>
          </w:p>
        </w:tc>
        <w:tc>
          <w:tcPr>
            <w:tcW w:w="4076" w:type="dxa"/>
            <w:tcMar/>
          </w:tcPr>
          <w:p w:rsidRPr="009C11AC" w:rsidR="009D649C" w:rsidP="00BF053F" w:rsidRDefault="009D649C" w14:paraId="1B401896" w14:textId="77777777">
            <w:pPr>
              <w:jc w:val="center"/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color w:val="2F5496" w:themeColor="accent1" w:themeShade="BF"/>
                <w:sz w:val="16"/>
                <w:szCs w:val="16"/>
              </w:rPr>
              <w:t xml:space="preserve">EVIDENCIAS </w:t>
            </w:r>
          </w:p>
        </w:tc>
      </w:tr>
      <w:tr w:rsidR="00D8561D" w:rsidTr="3A5C404A" w14:paraId="65F3274A" w14:textId="77777777">
        <w:tc>
          <w:tcPr>
            <w:tcW w:w="2689" w:type="dxa"/>
            <w:tcMar/>
          </w:tcPr>
          <w:p w:rsidRPr="009C11AC" w:rsidR="00D8561D" w:rsidP="001F177A" w:rsidRDefault="00D8561D" w14:paraId="18D7A9E9" w14:textId="59960715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PC01 Planificación docente, desarrollo de las enseñanzas y evaluación del aprendizaje</w:t>
            </w:r>
          </w:p>
        </w:tc>
        <w:tc>
          <w:tcPr>
            <w:tcW w:w="7229" w:type="dxa"/>
            <w:tcMar/>
          </w:tcPr>
          <w:p w:rsidRPr="009C11AC" w:rsidR="00D8561D" w:rsidP="001F177A" w:rsidRDefault="007C0C74" w14:paraId="7075CFCD" w14:textId="77777777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Comprobar la disponibilidad de las guías docentes del curso </w:t>
            </w:r>
            <w:r w:rsidRPr="009C11AC" w:rsidR="00085C59">
              <w:rPr>
                <w:rFonts w:ascii="IBM Plex Sans" w:hAnsi="IBM Plex Sans"/>
                <w:sz w:val="16"/>
                <w:szCs w:val="16"/>
              </w:rPr>
              <w:t xml:space="preserve">siguiente. </w:t>
            </w:r>
          </w:p>
          <w:p w:rsidRPr="009C11AC" w:rsidR="006233EC" w:rsidP="001F177A" w:rsidRDefault="006233EC" w14:paraId="2EB4D837" w14:textId="189DF18F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 xml:space="preserve">Tras la revisión de la docencia del </w:t>
            </w:r>
            <w:r w:rsidRPr="009C11AC" w:rsidR="00927769">
              <w:rPr>
                <w:sz w:val="16"/>
                <w:szCs w:val="16"/>
              </w:rPr>
              <w:t>segundo</w:t>
            </w:r>
            <w:r w:rsidRPr="009C11AC">
              <w:rPr>
                <w:sz w:val="16"/>
                <w:szCs w:val="16"/>
              </w:rPr>
              <w:t xml:space="preserve"> cuatrimestre, analizar si aplican los mecanismos de coordinación docente que permitan una adecuada asignación de carga de trabajo del estudiantado y de planificación temporal del calendario de evaluaciones</w:t>
            </w:r>
          </w:p>
          <w:p w:rsidRPr="009C11AC" w:rsidR="00E6447F" w:rsidRDefault="00E6447F" w14:paraId="30364210" w14:textId="77777777">
            <w:pPr>
              <w:rPr>
                <w:sz w:val="16"/>
                <w:szCs w:val="16"/>
              </w:rPr>
            </w:pPr>
          </w:p>
          <w:p w:rsidRPr="009C11AC" w:rsidR="00E6447F" w:rsidP="00E6447F" w:rsidRDefault="00E6447F" w14:paraId="454B25E2" w14:textId="77777777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>En el caso de que la titulación cuente con prácticas externas, académicas o extracurriculares, debe haber necesariamente una coordinación entre los/las Tutores/as Académicos/as y los/las Tutores/as Externos/as (PC07. Prácticas externas).</w:t>
            </w:r>
          </w:p>
          <w:p w:rsidRPr="009C11AC" w:rsidR="00E6447F" w:rsidP="00E6447F" w:rsidRDefault="00E6447F" w14:paraId="6EF93813" w14:textId="77777777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>Se presta especial atención a la coordinación en el caso de que la titulación se imparta en varios Centros de la UMU, sea un título interuniversitario y/o en el caso de los programas académicos de simultaneidad de dobles titulaciones.</w:t>
            </w:r>
          </w:p>
          <w:p w:rsidRPr="009C11AC" w:rsidR="00E6447F" w:rsidP="00E6447F" w:rsidRDefault="00E6447F" w14:paraId="69E91D19" w14:textId="77777777">
            <w:pPr>
              <w:rPr>
                <w:sz w:val="16"/>
                <w:szCs w:val="16"/>
              </w:rPr>
            </w:pPr>
          </w:p>
          <w:p w:rsidRPr="009C11AC" w:rsidR="00E6447F" w:rsidP="00E6447F" w:rsidRDefault="00E6447F" w14:paraId="2F0E2D03" w14:textId="77777777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>Analizar el desarrollo de la planificación docente, del desarrollo del proceso de enseñanza y aprendizaje y de la evaluación de aprendizajes y competencias alcanzadas en la titulación.</w:t>
            </w:r>
          </w:p>
          <w:p w:rsidRPr="009C11AC" w:rsidR="00E6447F" w:rsidP="00E6447F" w:rsidRDefault="00E6447F" w14:paraId="62C1A2FD" w14:textId="77777777">
            <w:pPr>
              <w:rPr>
                <w:sz w:val="16"/>
                <w:szCs w:val="16"/>
              </w:rPr>
            </w:pPr>
          </w:p>
          <w:p w:rsidRPr="009C11AC" w:rsidR="00E6447F" w:rsidP="00E6447F" w:rsidRDefault="00E6447F" w14:paraId="3996A338" w14:textId="77777777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>Aprobación, planificación y desarrollo del próximo curso (POD, Guías académicas, Acciones de coordinación)</w:t>
            </w:r>
          </w:p>
          <w:p w:rsidRPr="009C11AC" w:rsidR="00E6447F" w:rsidP="00E6447F" w:rsidRDefault="00E6447F" w14:paraId="630076FB" w14:textId="77777777">
            <w:pPr>
              <w:rPr>
                <w:sz w:val="16"/>
                <w:szCs w:val="16"/>
              </w:rPr>
            </w:pPr>
          </w:p>
          <w:p w:rsidRPr="009C11AC" w:rsidR="00E6447F" w:rsidP="00E6447F" w:rsidRDefault="00E6447F" w14:paraId="23E15AA5" w14:textId="77777777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 xml:space="preserve">Comprobar que las guías docentes de las asignaturas de la titulación se ajustan a la memoria de la titulación. </w:t>
            </w:r>
          </w:p>
          <w:p w:rsidRPr="009C11AC" w:rsidR="006233EC" w:rsidP="001F177A" w:rsidRDefault="006233EC" w14:paraId="249E1DF3" w14:textId="41FDCB25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076" w:type="dxa"/>
            <w:tcMar/>
          </w:tcPr>
          <w:p w:rsidR="00D8561D" w:rsidP="0077031D" w:rsidRDefault="00DA34F7" w14:paraId="65B92D58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Actas CAT</w:t>
            </w:r>
          </w:p>
          <w:p w:rsidRPr="0077031D" w:rsidR="0077031D" w:rsidP="0077031D" w:rsidRDefault="0077031D" w14:paraId="55C37D16" w14:textId="19B30A6A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77031D">
              <w:rPr>
                <w:rFonts w:ascii="IBM Plex Sans" w:hAnsi="IBM Plex Sans"/>
                <w:sz w:val="16"/>
                <w:szCs w:val="16"/>
              </w:rPr>
              <w:t xml:space="preserve">Aprobación </w:t>
            </w:r>
            <w:r w:rsidR="004717C7">
              <w:rPr>
                <w:rFonts w:ascii="IBM Plex Sans" w:hAnsi="IBM Plex Sans"/>
                <w:sz w:val="16"/>
                <w:szCs w:val="16"/>
              </w:rPr>
              <w:t>POD</w:t>
            </w:r>
            <w:r w:rsidR="00104307">
              <w:rPr>
                <w:rFonts w:ascii="IBM Plex Sans" w:hAnsi="IBM Plex Sans"/>
                <w:sz w:val="16"/>
                <w:szCs w:val="16"/>
              </w:rPr>
              <w:t>, calendario</w:t>
            </w:r>
            <w:r w:rsidR="004717C7">
              <w:rPr>
                <w:rFonts w:ascii="IBM Plex Sans" w:hAnsi="IBM Plex Sans"/>
                <w:sz w:val="16"/>
                <w:szCs w:val="16"/>
              </w:rPr>
              <w:t xml:space="preserve"> y </w:t>
            </w:r>
            <w:r w:rsidRPr="0077031D">
              <w:rPr>
                <w:rFonts w:ascii="IBM Plex Sans" w:hAnsi="IBM Plex Sans"/>
                <w:sz w:val="16"/>
                <w:szCs w:val="16"/>
              </w:rPr>
              <w:t>guías docentes de las asignaturas (Junta de Centro)</w:t>
            </w:r>
          </w:p>
          <w:p w:rsidRPr="0077031D" w:rsidR="0077031D" w:rsidP="0077031D" w:rsidRDefault="0077031D" w14:paraId="47A28C49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77031D">
              <w:rPr>
                <w:rFonts w:ascii="IBM Plex Sans" w:hAnsi="IBM Plex Sans"/>
                <w:sz w:val="16"/>
                <w:szCs w:val="16"/>
              </w:rPr>
              <w:t>Guías docentes publicadas en web.</w:t>
            </w:r>
          </w:p>
          <w:p w:rsidRPr="009C11AC" w:rsidR="00D8561D" w:rsidP="001F177A" w:rsidRDefault="00D8561D" w14:paraId="60EFAE00" w14:textId="4F1CBED5">
            <w:pPr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="009D649C" w:rsidTr="3A5C404A" w14:paraId="5A4FEB97" w14:textId="77777777">
        <w:tc>
          <w:tcPr>
            <w:tcW w:w="2689" w:type="dxa"/>
            <w:tcMar/>
          </w:tcPr>
          <w:p w:rsidRPr="009C11AC" w:rsidR="009D649C" w:rsidP="001F177A" w:rsidRDefault="009D649C" w14:paraId="51DFA82A" w14:textId="202313D1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 xml:space="preserve">PA03 </w:t>
            </w:r>
            <w:r w:rsidRPr="009C11AC" w:rsidR="002C1C18">
              <w:rPr>
                <w:rFonts w:ascii="IBM Plex Sans" w:hAnsi="IBM Plex Sans"/>
                <w:b/>
                <w:sz w:val="16"/>
                <w:szCs w:val="16"/>
              </w:rPr>
              <w:t>Satisfacción, expectativas y necesidades</w:t>
            </w:r>
          </w:p>
        </w:tc>
        <w:tc>
          <w:tcPr>
            <w:tcW w:w="7229" w:type="dxa"/>
            <w:tcMar/>
          </w:tcPr>
          <w:p w:rsidRPr="009C11AC" w:rsidR="009D649C" w:rsidP="3A5C404A" w:rsidRDefault="00873243" w14:paraId="552F5A43" w14:textId="0C9681CA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3A5C404A" w:rsidR="090232BD">
              <w:rPr>
                <w:rFonts w:ascii="IBM Plex Sans" w:hAnsi="IBM Plex Sans"/>
                <w:sz w:val="16"/>
                <w:szCs w:val="16"/>
              </w:rPr>
              <w:t>La CAT con la información sobre satisfacción del curso 23/24, debe:</w:t>
            </w:r>
          </w:p>
          <w:p w:rsidRPr="009C11AC" w:rsidR="009D649C" w:rsidP="3A5C404A" w:rsidRDefault="00873243" w14:paraId="09BC2AAE" w14:textId="31299A0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3A5C404A" w:rsidR="090232BD">
              <w:rPr>
                <w:rFonts w:ascii="IBM Plex Sans" w:hAnsi="IBM Plex Sans"/>
                <w:sz w:val="16"/>
                <w:szCs w:val="16"/>
              </w:rPr>
              <w:t>Proponer a</w:t>
            </w:r>
            <w:r w:rsidRPr="3A5C404A" w:rsidR="6DB8276E">
              <w:rPr>
                <w:rFonts w:ascii="IBM Plex Sans" w:hAnsi="IBM Plex Sans"/>
                <w:sz w:val="16"/>
                <w:szCs w:val="16"/>
              </w:rPr>
              <w:t xml:space="preserve">cuerdos sobre </w:t>
            </w:r>
            <w:r w:rsidRPr="3A5C404A" w:rsidR="7C26C9EE">
              <w:rPr>
                <w:rFonts w:ascii="IBM Plex Sans" w:hAnsi="IBM Plex Sans"/>
                <w:sz w:val="16"/>
                <w:szCs w:val="16"/>
              </w:rPr>
              <w:t xml:space="preserve">la </w:t>
            </w:r>
            <w:r w:rsidRPr="3A5C404A" w:rsidR="6DB8276E">
              <w:rPr>
                <w:rFonts w:ascii="IBM Plex Sans" w:hAnsi="IBM Plex Sans"/>
                <w:sz w:val="16"/>
                <w:szCs w:val="16"/>
              </w:rPr>
              <w:t xml:space="preserve">planificación del proceso </w:t>
            </w:r>
            <w:r w:rsidRPr="3A5C404A" w:rsidR="37AD5B83">
              <w:rPr>
                <w:rFonts w:ascii="IBM Plex Sans" w:hAnsi="IBM Plex Sans"/>
                <w:sz w:val="16"/>
                <w:szCs w:val="16"/>
              </w:rPr>
              <w:t xml:space="preserve">para el curso </w:t>
            </w:r>
            <w:r w:rsidRPr="3A5C404A" w:rsidR="6DB8276E">
              <w:rPr>
                <w:rFonts w:ascii="IBM Plex Sans" w:hAnsi="IBM Plex Sans"/>
                <w:sz w:val="16"/>
                <w:szCs w:val="16"/>
              </w:rPr>
              <w:t xml:space="preserve">siguiente </w:t>
            </w:r>
          </w:p>
          <w:p w:rsidRPr="009C11AC" w:rsidR="009D649C" w:rsidP="3A5C404A" w:rsidRDefault="00873243" w14:paraId="0C4343A7" w14:textId="476BEF1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3A5C404A" w:rsidR="652876B0">
              <w:rPr>
                <w:rFonts w:ascii="IBM Plex Sans" w:hAnsi="IBM Plex Sans"/>
                <w:sz w:val="16"/>
                <w:szCs w:val="16"/>
              </w:rPr>
              <w:t>Analizar los resultados</w:t>
            </w:r>
            <w:r w:rsidRPr="3A5C404A" w:rsidR="6DB8276E">
              <w:rPr>
                <w:rFonts w:ascii="IBM Plex Sans" w:hAnsi="IBM Plex Sans"/>
                <w:sz w:val="16"/>
                <w:szCs w:val="16"/>
              </w:rPr>
              <w:t xml:space="preserve"> del curso </w:t>
            </w:r>
            <w:r w:rsidRPr="3A5C404A" w:rsidR="6DB8276E">
              <w:rPr>
                <w:rFonts w:ascii="IBM Plex Sans" w:hAnsi="IBM Plex Sans"/>
                <w:sz w:val="16"/>
                <w:szCs w:val="16"/>
              </w:rPr>
              <w:t>actual</w:t>
            </w:r>
            <w:r w:rsidRPr="3A5C404A" w:rsidR="6DB8276E">
              <w:rPr>
                <w:rFonts w:ascii="IBM Plex Sans" w:hAnsi="IBM Plex Sans" w:cs="Arial"/>
                <w:sz w:val="16"/>
                <w:szCs w:val="16"/>
              </w:rPr>
              <w:t xml:space="preserve"> </w:t>
            </w:r>
          </w:p>
        </w:tc>
        <w:tc>
          <w:tcPr>
            <w:tcW w:w="4076" w:type="dxa"/>
            <w:tcMar/>
          </w:tcPr>
          <w:p w:rsidRPr="009C11AC" w:rsidR="009D649C" w:rsidP="00961813" w:rsidRDefault="009D649C" w14:paraId="0597DE71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  <w:p w:rsidRPr="009C11AC" w:rsidR="00873243" w:rsidP="00961813" w:rsidRDefault="00873243" w14:paraId="0B8722D5" w14:textId="6197EC91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Informes </w:t>
            </w:r>
            <w:r w:rsidR="00961813">
              <w:rPr>
                <w:rFonts w:ascii="IBM Plex Sans" w:hAnsi="IBM Plex Sans"/>
                <w:sz w:val="16"/>
                <w:szCs w:val="16"/>
              </w:rPr>
              <w:t>s</w:t>
            </w:r>
            <w:r w:rsidRPr="009C11AC">
              <w:rPr>
                <w:rFonts w:ascii="IBM Plex Sans" w:hAnsi="IBM Plex Sans"/>
                <w:sz w:val="16"/>
                <w:szCs w:val="16"/>
              </w:rPr>
              <w:t>atisfacción curso actual</w:t>
            </w:r>
          </w:p>
        </w:tc>
      </w:tr>
      <w:tr w:rsidR="009D649C" w:rsidTr="3A5C404A" w14:paraId="0469AE42" w14:textId="77777777">
        <w:tc>
          <w:tcPr>
            <w:tcW w:w="2689" w:type="dxa"/>
            <w:tcMar/>
          </w:tcPr>
          <w:p w:rsidRPr="009C11AC" w:rsidR="009D649C" w:rsidP="00873243" w:rsidRDefault="00873243" w14:paraId="470DF21F" w14:textId="3DC5CE72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 xml:space="preserve">PC04 </w:t>
            </w:r>
            <w:r w:rsidRPr="009C11AC" w:rsidR="002C1C18">
              <w:rPr>
                <w:rFonts w:ascii="IBM Plex Sans" w:hAnsi="IBM Plex Sans"/>
                <w:b/>
                <w:sz w:val="16"/>
                <w:szCs w:val="16"/>
              </w:rPr>
              <w:t>Orientación de estudiantes</w:t>
            </w:r>
          </w:p>
        </w:tc>
        <w:tc>
          <w:tcPr>
            <w:tcW w:w="7229" w:type="dxa"/>
            <w:tcMar/>
          </w:tcPr>
          <w:p w:rsidRPr="009C11AC" w:rsidR="009D649C" w:rsidP="001F177A" w:rsidRDefault="005C228D" w14:paraId="7829B431" w14:textId="21CB4CCD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Tras recopilar </w:t>
            </w:r>
            <w:r w:rsidRPr="009C11AC" w:rsidR="00990C7A">
              <w:rPr>
                <w:rFonts w:ascii="IBM Plex Sans" w:hAnsi="IBM Plex Sans"/>
                <w:sz w:val="16"/>
                <w:szCs w:val="16"/>
              </w:rPr>
              <w:t xml:space="preserve">la información sobre las actividades de orientación realizadas durante el curso </w:t>
            </w:r>
            <w:r w:rsidRPr="009C11AC" w:rsidR="00085C59">
              <w:rPr>
                <w:rFonts w:ascii="IBM Plex Sans" w:hAnsi="IBM Plex Sans"/>
                <w:sz w:val="16"/>
                <w:szCs w:val="16"/>
              </w:rPr>
              <w:t>presente</w:t>
            </w:r>
            <w:r w:rsidRPr="009C11AC" w:rsidR="00D001CE">
              <w:rPr>
                <w:rFonts w:ascii="IBM Plex Sans" w:hAnsi="IBM Plex Sans"/>
                <w:sz w:val="16"/>
                <w:szCs w:val="16"/>
              </w:rPr>
              <w:t>, la CAT debe:</w:t>
            </w:r>
          </w:p>
          <w:p w:rsidRPr="009C11AC" w:rsidR="00D001CE" w:rsidP="00D001CE" w:rsidRDefault="00490066" w14:paraId="00F3B990" w14:textId="5E908698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Valorar la adecuación de las acciones de orientación y apoyo al estudiantado</w:t>
            </w:r>
          </w:p>
          <w:p w:rsidRPr="009C11AC" w:rsidR="00490066" w:rsidP="00D001CE" w:rsidRDefault="00490066" w14:paraId="2D5C237A" w14:textId="5EA84E2A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Comprobar que el plan de acciones de apoyo y orientación se ha desarrollado de forma adecuada</w:t>
            </w:r>
          </w:p>
          <w:p w:rsidRPr="009C11AC" w:rsidR="0009008C" w:rsidP="00D001CE" w:rsidRDefault="0009008C" w14:paraId="4F7D78ED" w14:textId="15F76B2E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Analizar el resultado </w:t>
            </w:r>
          </w:p>
          <w:p w:rsidRPr="009C11AC" w:rsidR="00503BC7" w:rsidP="00D001CE" w:rsidRDefault="00503BC7" w14:paraId="6599B447" w14:textId="3FD2791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Propuesta de actividades de orientación para el curso siguiente a la CAC</w:t>
            </w:r>
          </w:p>
          <w:p w:rsidRPr="009C11AC" w:rsidR="004E425F" w:rsidP="001F177A" w:rsidRDefault="004E425F" w14:paraId="7D0E692C" w14:textId="62A800C4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076" w:type="dxa"/>
            <w:tcMar/>
          </w:tcPr>
          <w:p w:rsidRPr="00C75E84" w:rsidR="00C75E84" w:rsidP="00C75E84" w:rsidRDefault="00C75E84" w14:paraId="4C7EBEF1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C75E84">
              <w:rPr>
                <w:rFonts w:ascii="IBM Plex Sans" w:hAnsi="IBM Plex Sans"/>
                <w:sz w:val="16"/>
                <w:szCs w:val="16"/>
              </w:rPr>
              <w:t>Informe anual actividades de orientación COIE (UNICA)</w:t>
            </w:r>
          </w:p>
          <w:p w:rsidRPr="00C75E84" w:rsidR="00C75E84" w:rsidP="00C75E84" w:rsidRDefault="00C75E84" w14:paraId="35700AF4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C75E84">
              <w:rPr>
                <w:rFonts w:ascii="IBM Plex Sans" w:hAnsi="IBM Plex Sans"/>
                <w:sz w:val="16"/>
                <w:szCs w:val="16"/>
              </w:rPr>
              <w:t xml:space="preserve"> Seguimiento de acciones de orientación diseñadas (CAC) (UNICA)</w:t>
            </w:r>
          </w:p>
          <w:p w:rsidRPr="009C11AC" w:rsidR="009D649C" w:rsidP="00C75E84" w:rsidRDefault="00142855" w14:paraId="2CE5BBFD" w14:textId="3BC34BB8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  <w:tr w:rsidR="001D3EA2" w:rsidTr="3A5C404A" w14:paraId="2E3E5416" w14:textId="77777777">
        <w:tc>
          <w:tcPr>
            <w:tcW w:w="2689" w:type="dxa"/>
            <w:tcMar/>
          </w:tcPr>
          <w:p w:rsidRPr="009C11AC" w:rsidR="001D3EA2" w:rsidRDefault="001D3EA2" w14:paraId="29CC149D" w14:textId="77777777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>PC07 Prácticas externas</w:t>
            </w:r>
          </w:p>
          <w:p w:rsidRPr="009C11AC" w:rsidR="001D3EA2" w:rsidRDefault="001D3EA2" w14:paraId="153F8F86" w14:textId="36AAA88D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7229" w:type="dxa"/>
            <w:tcMar/>
          </w:tcPr>
          <w:p w:rsidR="001D3EA2" w:rsidRDefault="001D3EA2" w14:paraId="4271BBE8" w14:textId="6EB37CDB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Respecto a la información sobre prácticas externas del curso </w:t>
            </w:r>
            <w:r w:rsidR="00C44966">
              <w:rPr>
                <w:rFonts w:ascii="IBM Plex Sans" w:hAnsi="IBM Plex Sans"/>
                <w:sz w:val="16"/>
                <w:szCs w:val="16"/>
              </w:rPr>
              <w:t>presente</w:t>
            </w:r>
            <w:r w:rsidRPr="009C11AC">
              <w:rPr>
                <w:rFonts w:ascii="IBM Plex Sans" w:hAnsi="IBM Plex Sans"/>
                <w:sz w:val="16"/>
                <w:szCs w:val="16"/>
              </w:rPr>
              <w:t xml:space="preserve"> que puede obtener a través del Coordinador de Calidad, la CAC, </w:t>
            </w:r>
            <w:r w:rsidR="00C44966">
              <w:rPr>
                <w:rFonts w:ascii="IBM Plex Sans" w:hAnsi="IBM Plex Sans"/>
                <w:sz w:val="16"/>
                <w:szCs w:val="16"/>
              </w:rPr>
              <w:t xml:space="preserve"> </w:t>
            </w:r>
            <w:r w:rsidRPr="009C11AC">
              <w:rPr>
                <w:rFonts w:ascii="IBM Plex Sans" w:hAnsi="IBM Plex Sans"/>
                <w:sz w:val="16"/>
                <w:szCs w:val="16"/>
              </w:rPr>
              <w:t>UNICA, el Coordinador de prácticas, si lo hubiera</w:t>
            </w:r>
            <w:r w:rsidR="00397D8B">
              <w:rPr>
                <w:rFonts w:ascii="IBM Plex Sans" w:hAnsi="IBM Plex Sans"/>
                <w:sz w:val="16"/>
                <w:szCs w:val="16"/>
              </w:rPr>
              <w:t xml:space="preserve">. </w:t>
            </w:r>
          </w:p>
          <w:p w:rsidRPr="009C11AC" w:rsidR="00397D8B" w:rsidRDefault="00397D8B" w14:paraId="3989B0CC" w14:textId="34E77D78">
            <w:pPr>
              <w:rPr>
                <w:rFonts w:ascii="IBM Plex Sans" w:hAnsi="IBM Plex Sans"/>
                <w:sz w:val="16"/>
                <w:szCs w:val="16"/>
              </w:rPr>
            </w:pPr>
            <w:r>
              <w:rPr>
                <w:rFonts w:ascii="IBM Plex Sans" w:hAnsi="IBM Plex Sans"/>
                <w:sz w:val="16"/>
                <w:szCs w:val="16"/>
              </w:rPr>
              <w:t>La CAT debe</w:t>
            </w:r>
          </w:p>
          <w:p w:rsidRPr="009C11AC" w:rsidR="001D3EA2" w:rsidRDefault="001D3EA2" w14:paraId="20427DE9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Comprobar que los convenios de prácticas externas son adecuados para la titulación</w:t>
            </w:r>
          </w:p>
          <w:p w:rsidRPr="009C11AC" w:rsidR="001D3EA2" w:rsidRDefault="001D3EA2" w14:paraId="31E52A30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Analizar los resultados de las acciones de las prácticas externas del estudiantado de la titulación</w:t>
            </w:r>
          </w:p>
          <w:p w:rsidRPr="009C11AC" w:rsidR="001D3EA2" w:rsidRDefault="001D3EA2" w14:paraId="3F904569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Desarrollar, en su caso, actividades de promoción y fomento de los programas de prácticas externas</w:t>
            </w:r>
          </w:p>
          <w:p w:rsidRPr="009C11AC" w:rsidR="001D3EA2" w:rsidRDefault="001D3EA2" w14:paraId="1CC39C0C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en su caso, proponer las acciones de mejora que considere adecuadas.</w:t>
            </w:r>
          </w:p>
          <w:p w:rsidRPr="009C11AC" w:rsidR="001D3EA2" w:rsidRDefault="001D3EA2" w14:paraId="1746361A" w14:textId="77777777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076" w:type="dxa"/>
            <w:tcMar/>
          </w:tcPr>
          <w:p w:rsidRPr="009C11AC" w:rsidR="001D3EA2" w:rsidRDefault="001D3EA2" w14:paraId="7B9650B1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Catálogo de plazas de prácticas externas académicas de las titulaciones que imparte el Centro (web)</w:t>
            </w:r>
          </w:p>
          <w:p w:rsidRPr="009C11AC" w:rsidR="001D3EA2" w:rsidRDefault="001D3EA2" w14:paraId="50A2A0EB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Informe anual acerca de resultados de las prácticas externas (COIE)</w:t>
            </w:r>
          </w:p>
          <w:p w:rsidRPr="009C11AC" w:rsidR="001D3EA2" w:rsidRDefault="001D3EA2" w14:paraId="0A0432B6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Actas CAT</w:t>
            </w:r>
          </w:p>
          <w:p w:rsidRPr="009C11AC" w:rsidR="001D3EA2" w:rsidRDefault="001D3EA2" w14:paraId="5E1A33B3" w14:textId="77777777">
            <w:pPr>
              <w:pStyle w:val="ListParagraph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Pr="009C11AC" w:rsidR="000C2CAB" w:rsidTr="3A5C404A" w14:paraId="3C7C45FB" w14:textId="77777777">
        <w:tc>
          <w:tcPr>
            <w:tcW w:w="2689" w:type="dxa"/>
            <w:tcMar/>
          </w:tcPr>
          <w:p w:rsidRPr="009C11AC" w:rsidR="000C2CAB" w:rsidP="000C2CAB" w:rsidRDefault="000C2CAB" w14:paraId="2DBA6032" w14:textId="77777777">
            <w:pPr>
              <w:rPr>
                <w:rFonts w:ascii="IBM Plex Sans" w:hAnsi="IBM Plex Sans"/>
                <w:b/>
                <w:bCs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bCs/>
                <w:sz w:val="16"/>
                <w:szCs w:val="16"/>
              </w:rPr>
              <w:t>PA06 Gestión de los recursos materiales y servicios</w:t>
            </w:r>
          </w:p>
          <w:p w:rsidRPr="009C11AC" w:rsidR="000C2CAB" w:rsidP="000C2CAB" w:rsidRDefault="000C2CAB" w14:paraId="2CA69478" w14:textId="3BC87268">
            <w:pPr>
              <w:rPr>
                <w:rFonts w:ascii="IBM Plex Sans" w:hAnsi="IBM Plex Sans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tcMar/>
          </w:tcPr>
          <w:p w:rsidRPr="009C11AC" w:rsidR="000C2CAB" w:rsidP="000C2CAB" w:rsidRDefault="000C2CAB" w14:paraId="1593FD1A" w14:textId="22DDEB5C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Tras recopilar los resultados bibliográficos (UNICA) y cualquier otra información referida a instalaciones</w:t>
            </w:r>
            <w:r w:rsidR="00AE0322">
              <w:rPr>
                <w:rFonts w:ascii="IBM Plex Sans" w:hAnsi="IBM Plex Sans"/>
                <w:sz w:val="16"/>
                <w:szCs w:val="16"/>
              </w:rPr>
              <w:t>, la CAT</w:t>
            </w:r>
            <w:r w:rsidRPr="009C11AC">
              <w:rPr>
                <w:rFonts w:ascii="IBM Plex Sans" w:hAnsi="IBM Plex Sans"/>
                <w:sz w:val="16"/>
                <w:szCs w:val="16"/>
              </w:rPr>
              <w:t xml:space="preserve"> debe:</w:t>
            </w:r>
          </w:p>
          <w:p w:rsidRPr="009C11AC" w:rsidR="000C2CAB" w:rsidP="00AE0322" w:rsidRDefault="000C2CAB" w14:paraId="69617BB3" w14:textId="403B3D55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3A5C404A" w:rsidR="4006E749">
              <w:rPr>
                <w:rFonts w:ascii="IBM Plex Sans" w:hAnsi="IBM Plex Sans"/>
                <w:sz w:val="16"/>
                <w:szCs w:val="16"/>
              </w:rPr>
              <w:t xml:space="preserve">Analizar los resultados bibliográficos </w:t>
            </w:r>
          </w:p>
          <w:p w:rsidRPr="009C11AC" w:rsidR="000C2CAB" w:rsidP="00AE0322" w:rsidRDefault="000C2CAB" w14:paraId="5BD37724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Analizar la adecuación de las instalaciones para la impartición de la docencia en la titulación</w:t>
            </w:r>
          </w:p>
          <w:p w:rsidRPr="00AE0322" w:rsidR="000C2CAB" w:rsidP="00AE0322" w:rsidRDefault="000C2CAB" w14:paraId="0D9A9C35" w14:textId="7707FDAC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AE0322">
              <w:rPr>
                <w:rFonts w:ascii="IBM Plex Sans" w:hAnsi="IBM Plex Sans"/>
                <w:sz w:val="16"/>
                <w:szCs w:val="16"/>
              </w:rPr>
              <w:t>Acuerdos sobre necesidades de recursos materiales</w:t>
            </w:r>
          </w:p>
        </w:tc>
        <w:tc>
          <w:tcPr>
            <w:tcW w:w="4076" w:type="dxa"/>
            <w:tcMar/>
          </w:tcPr>
          <w:p w:rsidR="000C2CAB" w:rsidP="000C2CAB" w:rsidRDefault="000C2CAB" w14:paraId="265B2462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Indicadores </w:t>
            </w:r>
          </w:p>
          <w:p w:rsidRPr="00CC3A90" w:rsidR="00282984" w:rsidP="000C2CAB" w:rsidRDefault="00282984" w14:paraId="43B41CAD" w14:textId="6FBCFD8C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820A00">
              <w:rPr>
                <w:rFonts w:ascii="IBM Plex Sans" w:hAnsi="IBM Plex Sans" w:cs="Arial"/>
                <w:sz w:val="16"/>
                <w:szCs w:val="16"/>
              </w:rPr>
              <w:t>Análisis de la adecuación de los RRMM y de los servicios</w:t>
            </w:r>
          </w:p>
          <w:p w:rsidRPr="009C11AC" w:rsidR="00CC3A90" w:rsidP="000C2CAB" w:rsidRDefault="00CC3A90" w14:paraId="154425E4" w14:textId="726E63AE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820A00">
              <w:rPr>
                <w:rFonts w:ascii="IBM Plex Sans" w:hAnsi="IBM Plex Sans" w:cs="Arial"/>
                <w:sz w:val="16"/>
                <w:szCs w:val="16"/>
              </w:rPr>
              <w:t>Acuerdos sobre las necesidades de recursos materiales de la titulación</w:t>
            </w:r>
          </w:p>
          <w:p w:rsidRPr="00CC3A90" w:rsidR="000C2CAB" w:rsidP="00CC3A90" w:rsidRDefault="000C2CAB" w14:paraId="7F676435" w14:textId="15EC8E4E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Actas CAT</w:t>
            </w:r>
          </w:p>
        </w:tc>
      </w:tr>
      <w:tr w:rsidRPr="00177353" w:rsidR="00D8561D" w:rsidTr="3A5C404A" w14:paraId="7585BC0B" w14:textId="77777777">
        <w:tc>
          <w:tcPr>
            <w:tcW w:w="2689" w:type="dxa"/>
            <w:shd w:val="clear" w:color="auto" w:fill="E2EFD9" w:themeFill="accent6" w:themeFillTint="33"/>
            <w:tcMar/>
          </w:tcPr>
          <w:p w:rsidRPr="009C11AC" w:rsidR="00D8561D" w:rsidP="001F177A" w:rsidRDefault="00D8561D" w14:paraId="03E3DD71" w14:textId="73FDBB8D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/>
                <w:b/>
                <w:sz w:val="16"/>
                <w:szCs w:val="16"/>
              </w:rPr>
              <w:t xml:space="preserve">PA04 </w:t>
            </w:r>
            <w:r w:rsidRPr="009C11AC" w:rsidR="002C1C18">
              <w:rPr>
                <w:rFonts w:ascii="IBM Plex Sans" w:hAnsi="IBM Plex Sans"/>
                <w:b/>
                <w:sz w:val="16"/>
                <w:szCs w:val="16"/>
              </w:rPr>
              <w:t>Gestión de incidencias (SQRF)</w:t>
            </w:r>
          </w:p>
        </w:tc>
        <w:tc>
          <w:tcPr>
            <w:tcW w:w="7229" w:type="dxa"/>
            <w:shd w:val="clear" w:color="auto" w:fill="E2EFD9" w:themeFill="accent6" w:themeFillTint="33"/>
            <w:tcMar/>
          </w:tcPr>
          <w:p w:rsidRPr="009C11AC" w:rsidR="00D8561D" w:rsidP="001F177A" w:rsidRDefault="00D8561D" w14:paraId="57B2E84E" w14:textId="451F78A7">
            <w:pPr>
              <w:rPr>
                <w:sz w:val="16"/>
                <w:szCs w:val="16"/>
              </w:rPr>
            </w:pPr>
            <w:r w:rsidRPr="009C11AC">
              <w:rPr>
                <w:sz w:val="16"/>
                <w:szCs w:val="16"/>
              </w:rPr>
              <w:t xml:space="preserve">Si hubieran SQRF referidas a la titulación que </w:t>
            </w:r>
            <w:r w:rsidRPr="009C11AC" w:rsidR="002C1C18">
              <w:rPr>
                <w:sz w:val="16"/>
                <w:szCs w:val="16"/>
              </w:rPr>
              <w:t>hubiera</w:t>
            </w:r>
            <w:r w:rsidRPr="009C11AC">
              <w:rPr>
                <w:sz w:val="16"/>
                <w:szCs w:val="16"/>
              </w:rPr>
              <w:t xml:space="preserve"> que tratar, se analizan y proponen las mejoras oportunas</w:t>
            </w:r>
            <w:r w:rsidRPr="009C11AC" w:rsidR="002C1C18">
              <w:rPr>
                <w:sz w:val="16"/>
                <w:szCs w:val="16"/>
              </w:rPr>
              <w:t>.</w:t>
            </w:r>
          </w:p>
        </w:tc>
        <w:tc>
          <w:tcPr>
            <w:tcW w:w="4076" w:type="dxa"/>
            <w:shd w:val="clear" w:color="auto" w:fill="E2EFD9" w:themeFill="accent6" w:themeFillTint="33"/>
            <w:tcMar/>
          </w:tcPr>
          <w:p w:rsidRPr="009C11AC" w:rsidR="00D8561D" w:rsidP="001F177A" w:rsidRDefault="00D8561D" w14:paraId="0586D148" w14:textId="77777777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Registro SQRF </w:t>
            </w:r>
          </w:p>
          <w:p w:rsidRPr="00CC3A90" w:rsidR="00D8561D" w:rsidP="001F177A" w:rsidRDefault="00D8561D" w14:paraId="3B20D485" w14:textId="36BC7845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  <w:tr w:rsidR="00D8561D" w:rsidTr="3A5C404A" w14:paraId="02264D21" w14:textId="77777777">
        <w:tc>
          <w:tcPr>
            <w:tcW w:w="2689" w:type="dxa"/>
            <w:shd w:val="clear" w:color="auto" w:fill="E2EFD9" w:themeFill="accent6" w:themeFillTint="33"/>
            <w:tcMar/>
          </w:tcPr>
          <w:p w:rsidRPr="009C11AC" w:rsidR="00D8561D" w:rsidP="001F177A" w:rsidRDefault="00D8561D" w14:paraId="268BE803" w14:textId="77777777">
            <w:pPr>
              <w:rPr>
                <w:rFonts w:ascii="IBM Plex Sans" w:hAnsi="IBM Plex Sans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PC09 Información pública</w:t>
            </w:r>
          </w:p>
        </w:tc>
        <w:tc>
          <w:tcPr>
            <w:tcW w:w="7229" w:type="dxa"/>
            <w:shd w:val="clear" w:color="auto" w:fill="E2EFD9" w:themeFill="accent6" w:themeFillTint="33"/>
            <w:tcMar/>
          </w:tcPr>
          <w:p w:rsidRPr="009C11AC" w:rsidR="00D8561D" w:rsidP="001F177A" w:rsidRDefault="00D8561D" w14:paraId="605071DC" w14:textId="77777777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asegurarse que el apartado web de la titulación tiene el contenido adecuado y podrá adoptar acuerdos/mejoras sobre la información en web.</w:t>
            </w:r>
          </w:p>
          <w:p w:rsidRPr="009C11AC" w:rsidR="00D8561D" w:rsidP="001F177A" w:rsidRDefault="00D8561D" w14:paraId="092CFCA9" w14:textId="77777777">
            <w:pPr>
              <w:rPr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E2EFD9" w:themeFill="accent6" w:themeFillTint="33"/>
            <w:tcMar/>
          </w:tcPr>
          <w:p w:rsidRPr="009C11AC" w:rsidR="00D8561D" w:rsidP="001F177A" w:rsidRDefault="00D8561D" w14:paraId="1DE59CEA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  <w:p w:rsidRPr="009C11AC" w:rsidR="00D8561D" w:rsidP="001F177A" w:rsidRDefault="00D8561D" w14:paraId="0CC1755B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Web</w:t>
            </w:r>
          </w:p>
          <w:p w:rsidRPr="009C11AC" w:rsidR="00D8561D" w:rsidP="00BF053F" w:rsidRDefault="00D8561D" w14:paraId="74BFEE4F" w14:textId="7BCDD6E7">
            <w:pPr>
              <w:pStyle w:val="ListParagraph"/>
              <w:ind w:left="360"/>
              <w:rPr>
                <w:rFonts w:ascii="IBM Plex Sans" w:hAnsi="IBM Plex Sans"/>
                <w:sz w:val="16"/>
                <w:szCs w:val="16"/>
              </w:rPr>
            </w:pPr>
          </w:p>
        </w:tc>
      </w:tr>
      <w:tr w:rsidRPr="00EF4AC4" w:rsidR="00D8561D" w:rsidTr="3A5C404A" w14:paraId="0C323EC1" w14:textId="77777777">
        <w:tc>
          <w:tcPr>
            <w:tcW w:w="2689" w:type="dxa"/>
            <w:shd w:val="clear" w:color="auto" w:fill="E2EFD9" w:themeFill="accent6" w:themeFillTint="33"/>
            <w:tcMar/>
          </w:tcPr>
          <w:p w:rsidRPr="009C11AC" w:rsidR="00D8561D" w:rsidP="001F177A" w:rsidRDefault="00D8561D" w14:paraId="1269AB5B" w14:textId="77777777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PM01 Plan de acciones de mejora</w:t>
            </w:r>
          </w:p>
        </w:tc>
        <w:tc>
          <w:tcPr>
            <w:tcW w:w="7229" w:type="dxa"/>
            <w:shd w:val="clear" w:color="auto" w:fill="E2EFD9" w:themeFill="accent6" w:themeFillTint="33"/>
            <w:tcMar/>
          </w:tcPr>
          <w:p w:rsidRPr="009C11AC" w:rsidR="00D8561D" w:rsidP="001F177A" w:rsidRDefault="00D8561D" w14:paraId="7ADF76A8" w14:textId="77777777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recopilar todas las acciones de mejora que se propongan, fruto del debate en la CAT para trasladarlas a la CAC.</w:t>
            </w:r>
          </w:p>
          <w:p w:rsidRPr="009C11AC" w:rsidR="00D8561D" w:rsidP="001F177A" w:rsidRDefault="00D8561D" w14:paraId="69D80F81" w14:textId="77777777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E2EFD9" w:themeFill="accent6" w:themeFillTint="33"/>
            <w:tcMar/>
          </w:tcPr>
          <w:p w:rsidRPr="009C11AC" w:rsidR="00D8561D" w:rsidP="001F177A" w:rsidRDefault="00D8561D" w14:paraId="20D7A719" w14:textId="77777777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</w:tbl>
    <w:p w:rsidRPr="009C11AC" w:rsidR="00564017" w:rsidP="00564017" w:rsidRDefault="00564017" w14:paraId="352BFCAD" w14:textId="77777777">
      <w:pPr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 w:cs="Arial"/>
          <w:sz w:val="16"/>
          <w:szCs w:val="16"/>
        </w:rPr>
        <w:t>Trasladar a la CAC lo analizado/acordado</w:t>
      </w:r>
      <w:r>
        <w:rPr>
          <w:rFonts w:ascii="IBM Plex Sans" w:hAnsi="IBM Plex Sans" w:cs="Arial"/>
          <w:sz w:val="16"/>
          <w:szCs w:val="16"/>
        </w:rPr>
        <w:t>.</w:t>
      </w:r>
    </w:p>
    <w:p w:rsidR="00402DD6" w:rsidRDefault="00402DD6" w14:paraId="661D5F7B" w14:textId="37242565">
      <w:pPr>
        <w:rPr>
          <w:rFonts w:ascii="IBM Plex Sans" w:hAnsi="IBM Plex Sans"/>
          <w:sz w:val="16"/>
          <w:szCs w:val="16"/>
        </w:rPr>
      </w:pPr>
      <w:r w:rsidRPr="009C11AC">
        <w:rPr>
          <w:rFonts w:ascii="IBM Plex Sans" w:hAnsi="IBM Plex Sans"/>
          <w:sz w:val="16"/>
          <w:szCs w:val="16"/>
        </w:rPr>
        <w:t xml:space="preserve">Estos procesos podrán </w:t>
      </w:r>
      <w:r w:rsidRPr="009C11AC" w:rsidR="00552906">
        <w:rPr>
          <w:rFonts w:ascii="IBM Plex Sans" w:hAnsi="IBM Plex Sans"/>
          <w:sz w:val="16"/>
          <w:szCs w:val="16"/>
        </w:rPr>
        <w:t>tratarse en cualquier momento del curso que se reciba información sobre</w:t>
      </w:r>
      <w:r w:rsidR="00552906">
        <w:rPr>
          <w:rFonts w:ascii="IBM Plex Sans" w:hAnsi="IBM Plex Sans"/>
          <w:sz w:val="16"/>
          <w:szCs w:val="16"/>
        </w:rPr>
        <w:t xml:space="preserve"> </w:t>
      </w:r>
      <w:r w:rsidR="00643004">
        <w:rPr>
          <w:rFonts w:ascii="IBM Plex Sans" w:hAnsi="IBM Plex Sans"/>
          <w:sz w:val="16"/>
          <w:szCs w:val="16"/>
        </w:rPr>
        <w:t xml:space="preserve">el ciclo de vida de la titulación (seguimientos, acreditaciones, </w:t>
      </w:r>
      <w:r w:rsidR="003A7C93">
        <w:rPr>
          <w:rFonts w:ascii="IBM Plex Sans" w:hAnsi="IBM Plex Sans"/>
          <w:sz w:val="16"/>
          <w:szCs w:val="16"/>
        </w:rPr>
        <w:t>modificaciones, etc)</w:t>
      </w:r>
      <w:r w:rsidRPr="009C11AC" w:rsidR="00552906">
        <w:rPr>
          <w:rFonts w:ascii="IBM Plex Sans" w:hAnsi="IBM Plex Sans"/>
          <w:sz w:val="16"/>
          <w:szCs w:val="16"/>
        </w:rPr>
        <w:t xml:space="preserve"> Inserción laboral o resultados de Auditorías Internas</w:t>
      </w:r>
    </w:p>
    <w:p w:rsidRPr="009C11AC" w:rsidR="009F192D" w:rsidP="00AD2CCF" w:rsidRDefault="009F192D" w14:paraId="6AF4E1EC" w14:textId="0FE15529">
      <w:pPr>
        <w:spacing w:after="0"/>
        <w:rPr>
          <w:rFonts w:ascii="IBM Plex Sans" w:hAnsi="IBM Plex Sans"/>
          <w:sz w:val="16"/>
          <w:szCs w:val="16"/>
        </w:rPr>
      </w:pPr>
    </w:p>
    <w:tbl>
      <w:tblPr>
        <w:tblStyle w:val="TableGrid"/>
        <w:tblW w:w="14034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7229"/>
        <w:gridCol w:w="4111"/>
      </w:tblGrid>
      <w:tr w:rsidR="00CE52B9" w:rsidTr="00AD2CCF" w14:paraId="4A38A517" w14:textId="77777777">
        <w:tc>
          <w:tcPr>
            <w:tcW w:w="2694" w:type="dxa"/>
            <w:shd w:val="clear" w:color="auto" w:fill="DEEAF6" w:themeFill="accent5" w:themeFillTint="33"/>
            <w:vAlign w:val="center"/>
          </w:tcPr>
          <w:p w:rsidRPr="0037438E" w:rsidR="00CE52B9" w:rsidP="00643004" w:rsidRDefault="00CE52B9" w14:paraId="20191B0B" w14:textId="60D1D5FF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37438E">
              <w:rPr>
                <w:rFonts w:ascii="IBM Plex Sans" w:hAnsi="IBM Plex Sans" w:cs="Arial"/>
                <w:b/>
                <w:sz w:val="16"/>
                <w:szCs w:val="16"/>
              </w:rPr>
              <w:t>PC08</w:t>
            </w:r>
          </w:p>
          <w:p w:rsidRPr="0037438E" w:rsidR="00CE52B9" w:rsidP="00643004" w:rsidRDefault="00321D5F" w14:paraId="7E2F3BBA" w14:textId="7803B7BD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37438E">
              <w:rPr>
                <w:rFonts w:ascii="IBM Plex Sans" w:hAnsi="IBM Plex Sans" w:cs="Arial"/>
                <w:b/>
                <w:bCs/>
                <w:sz w:val="16"/>
                <w:szCs w:val="16"/>
              </w:rPr>
              <w:t>Inserción laboral</w:t>
            </w:r>
          </w:p>
        </w:tc>
        <w:tc>
          <w:tcPr>
            <w:tcW w:w="7229" w:type="dxa"/>
            <w:shd w:val="clear" w:color="auto" w:fill="DEEAF6" w:themeFill="accent5" w:themeFillTint="33"/>
            <w:vAlign w:val="center"/>
          </w:tcPr>
          <w:p w:rsidRPr="009C11AC" w:rsidR="00CE52B9" w:rsidRDefault="00CE52B9" w14:paraId="75133A64" w14:textId="77777777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 xml:space="preserve">Analizar la información remitida por el COIE con respecto a la inserción laboral de las personas egresadas de la titulación. </w:t>
            </w:r>
          </w:p>
          <w:p w:rsidRPr="009C11AC" w:rsidR="00CE52B9" w:rsidRDefault="00CE52B9" w14:paraId="7DB3F6DA" w14:textId="77777777">
            <w:pPr>
              <w:pStyle w:val="ListParagraph"/>
              <w:jc w:val="both"/>
              <w:rPr>
                <w:rFonts w:ascii="IBM Plex Sans" w:hAnsi="IBM Plex Sans" w:cs="Arial"/>
                <w:sz w:val="16"/>
                <w:szCs w:val="16"/>
              </w:rPr>
            </w:pPr>
          </w:p>
          <w:p w:rsidRPr="009C11AC" w:rsidR="00CE52B9" w:rsidRDefault="00CE52B9" w14:paraId="7C11F204" w14:textId="77777777">
            <w:pPr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Revisar la relevancia y actualización del perfil de egreso a los requisitos de su ámbito académico, científico y profesional</w:t>
            </w:r>
          </w:p>
        </w:tc>
        <w:tc>
          <w:tcPr>
            <w:tcW w:w="4111" w:type="dxa"/>
            <w:shd w:val="clear" w:color="auto" w:fill="DEEAF6" w:themeFill="accent5" w:themeFillTint="33"/>
            <w:vAlign w:val="center"/>
          </w:tcPr>
          <w:p w:rsidRPr="009C11AC" w:rsidR="00CE52B9" w:rsidP="00CE52B9" w:rsidRDefault="00CE52B9" w14:paraId="577E8826" w14:textId="6C422CA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Acuerdos sobre la inserción laboral del estudiantado de la titulación (CAT) (UNICA)</w:t>
            </w:r>
          </w:p>
          <w:p w:rsidR="00CE52B9" w:rsidP="00CE52B9" w:rsidRDefault="00CE52B9" w14:paraId="2FBD14A2" w14:textId="7777777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Informe de Inserción Laboral de las titulaciones del Centro (COIE)</w:t>
            </w:r>
          </w:p>
          <w:p w:rsidRPr="009C11AC" w:rsidR="00CE52B9" w:rsidP="00CE52B9" w:rsidRDefault="00321D5F" w14:paraId="2C3A0E05" w14:textId="7618F47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</w:p>
        </w:tc>
      </w:tr>
      <w:tr w:rsidRPr="0053776A" w:rsidR="00556596" w:rsidTr="00AD2CCF" w14:paraId="41DB3AAB" w14:textId="77777777">
        <w:tblPrEx>
          <w:shd w:val="clear" w:color="auto" w:fill="auto"/>
        </w:tblPrEx>
        <w:tc>
          <w:tcPr>
            <w:tcW w:w="2694" w:type="dxa"/>
            <w:shd w:val="clear" w:color="auto" w:fill="DEEAF6" w:themeFill="accent5" w:themeFillTint="33"/>
          </w:tcPr>
          <w:p w:rsidRPr="0037438E" w:rsidR="00556596" w:rsidP="00643004" w:rsidRDefault="00556596" w14:paraId="587A3790" w14:textId="6C3259CC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37438E">
              <w:rPr>
                <w:rFonts w:ascii="IBM Plex Sans" w:hAnsi="IBM Plex Sans" w:cs="Arial"/>
                <w:b/>
                <w:sz w:val="16"/>
                <w:szCs w:val="16"/>
              </w:rPr>
              <w:t>PA07</w:t>
            </w:r>
          </w:p>
          <w:p w:rsidRPr="0037438E" w:rsidR="00556596" w:rsidP="00643004" w:rsidRDefault="00321D5F" w14:paraId="63B272E4" w14:textId="1A3AAD73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  <w:r w:rsidRPr="0037438E">
              <w:rPr>
                <w:rFonts w:ascii="IBM Plex Sans" w:hAnsi="IBM Plex Sans" w:cs="Arial"/>
                <w:b/>
                <w:bCs/>
                <w:sz w:val="16"/>
                <w:szCs w:val="16"/>
              </w:rPr>
              <w:t>Auditorías internas</w:t>
            </w:r>
          </w:p>
          <w:p w:rsidRPr="0037438E" w:rsidR="00556596" w:rsidP="00643004" w:rsidRDefault="00556596" w14:paraId="4FEE7E07" w14:textId="77777777">
            <w:pPr>
              <w:rPr>
                <w:rFonts w:ascii="IBM Plex Sans" w:hAnsi="IBM Plex Sans" w:cs="Arial"/>
                <w:b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DEEAF6" w:themeFill="accent5" w:themeFillTint="33"/>
          </w:tcPr>
          <w:p w:rsidRPr="009C11AC" w:rsidR="00556596" w:rsidP="00AD2CCF" w:rsidRDefault="006E20C8" w14:paraId="522FEBF2" w14:textId="0872334C">
            <w:pPr>
              <w:autoSpaceDE w:val="0"/>
              <w:autoSpaceDN w:val="0"/>
              <w:adjustRightInd w:val="0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 xml:space="preserve">Tras recibir el Informe de Auditoría, proponer las acciones de mejora </w:t>
            </w:r>
            <w:r w:rsidRPr="009C11AC" w:rsidR="00B4128B">
              <w:rPr>
                <w:rFonts w:ascii="IBM Plex Sans" w:hAnsi="IBM Plex Sans" w:cs="Arial"/>
                <w:sz w:val="16"/>
                <w:szCs w:val="16"/>
              </w:rPr>
              <w:t xml:space="preserve">que </w:t>
            </w:r>
            <w:r w:rsidRPr="009C11AC" w:rsidR="00CA0D70">
              <w:rPr>
                <w:rFonts w:ascii="IBM Plex Sans" w:hAnsi="IBM Plex Sans" w:cs="Arial"/>
                <w:sz w:val="16"/>
                <w:szCs w:val="16"/>
              </w:rPr>
              <w:t xml:space="preserve">afecten al título. 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:rsidRPr="009C11AC" w:rsidR="00556596" w:rsidRDefault="00556596" w14:paraId="52DBA3A1" w14:textId="1ABBF201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Análisis del informe de la Auditoría Interna del SAIC del Centro y acuerdos sobre el mismo</w:t>
            </w:r>
          </w:p>
          <w:p w:rsidRPr="009C11AC" w:rsidR="00556596" w:rsidP="00CA0D70" w:rsidRDefault="00553514" w14:paraId="0311183B" w14:textId="6F4E0292">
            <w:pPr>
              <w:jc w:val="both"/>
              <w:rPr>
                <w:rFonts w:ascii="IBM Plex Sans" w:hAnsi="IBM Plex Sans" w:cs="Arial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sz w:val="16"/>
                <w:szCs w:val="16"/>
              </w:rPr>
              <w:t>Acta CAT</w:t>
            </w:r>
          </w:p>
        </w:tc>
      </w:tr>
      <w:tr w:rsidRPr="009C11AC" w:rsidR="00643004" w:rsidTr="00AD2CCF" w14:paraId="6730BA04" w14:textId="77777777">
        <w:tblPrEx>
          <w:shd w:val="clear" w:color="auto" w:fill="auto"/>
        </w:tblPrEx>
        <w:tc>
          <w:tcPr>
            <w:tcW w:w="2694" w:type="dxa"/>
            <w:shd w:val="clear" w:color="auto" w:fill="DEEAF6" w:themeFill="accent5" w:themeFillTint="33"/>
          </w:tcPr>
          <w:p w:rsidRPr="009C11AC" w:rsidR="00643004" w:rsidP="001F177A" w:rsidRDefault="00643004" w14:paraId="7AA85ADF" w14:textId="77777777">
            <w:p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 w:cs="Arial"/>
                <w:b/>
                <w:sz w:val="16"/>
                <w:szCs w:val="16"/>
              </w:rPr>
              <w:t>PE02 Ciclo de vida de las titulaciones</w:t>
            </w:r>
          </w:p>
        </w:tc>
        <w:tc>
          <w:tcPr>
            <w:tcW w:w="7229" w:type="dxa"/>
            <w:shd w:val="clear" w:color="auto" w:fill="DEEAF6" w:themeFill="accent5" w:themeFillTint="33"/>
          </w:tcPr>
          <w:p w:rsidRPr="000C4471" w:rsidR="00643004" w:rsidP="001F177A" w:rsidRDefault="00643004" w14:paraId="0EAB5034" w14:textId="77777777">
            <w:p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0C4471">
              <w:rPr>
                <w:rFonts w:ascii="IBM Plex Sans" w:hAnsi="IBM Plex Sans"/>
                <w:sz w:val="16"/>
                <w:szCs w:val="16"/>
              </w:rPr>
              <w:t>En su caso tratar:</w:t>
            </w:r>
          </w:p>
          <w:p w:rsidRPr="009C11AC" w:rsidR="00643004" w:rsidP="00643004" w:rsidRDefault="00643004" w14:paraId="5D309628" w14:textId="77777777">
            <w:pPr>
              <w:pStyle w:val="Default"/>
              <w:numPr>
                <w:ilvl w:val="0"/>
                <w:numId w:val="9"/>
              </w:numPr>
              <w:jc w:val="both"/>
              <w:rPr>
                <w:rFonts w:ascii="IBM Plex Sans" w:hAnsi="IBM Plex Sans"/>
                <w:color w:val="auto"/>
                <w:sz w:val="16"/>
                <w:szCs w:val="16"/>
              </w:rPr>
            </w:pPr>
            <w:r w:rsidRPr="009C11AC">
              <w:rPr>
                <w:rFonts w:ascii="IBM Plex Sans" w:hAnsi="IBM Plex Sans"/>
                <w:color w:val="auto"/>
                <w:sz w:val="16"/>
                <w:szCs w:val="16"/>
              </w:rPr>
              <w:t>Propuestas de modificación de planes de estudios (CAT)</w:t>
            </w:r>
          </w:p>
          <w:p w:rsidRPr="009C11AC" w:rsidR="00643004" w:rsidP="00643004" w:rsidRDefault="00643004" w14:paraId="2BFD705F" w14:textId="77777777">
            <w:pPr>
              <w:pStyle w:val="Default"/>
              <w:numPr>
                <w:ilvl w:val="0"/>
                <w:numId w:val="9"/>
              </w:numPr>
              <w:jc w:val="both"/>
              <w:rPr>
                <w:rFonts w:ascii="IBM Plex Sans" w:hAnsi="IBM Plex Sans"/>
                <w:color w:val="auto"/>
                <w:sz w:val="16"/>
                <w:szCs w:val="16"/>
              </w:rPr>
            </w:pPr>
            <w:r w:rsidRPr="009C11AC">
              <w:rPr>
                <w:rFonts w:ascii="IBM Plex Sans" w:hAnsi="IBM Plex Sans"/>
                <w:color w:val="auto"/>
                <w:sz w:val="16"/>
                <w:szCs w:val="16"/>
              </w:rPr>
              <w:t>Documentos relativos a la petición de extinción de un título por ANECA, Junta de Centro, CG o CARM</w:t>
            </w:r>
          </w:p>
          <w:p w:rsidRPr="009C11AC" w:rsidR="00643004" w:rsidP="00643004" w:rsidRDefault="00643004" w14:paraId="34CCBF4F" w14:textId="77777777">
            <w:pPr>
              <w:pStyle w:val="Default"/>
              <w:numPr>
                <w:ilvl w:val="0"/>
                <w:numId w:val="9"/>
              </w:num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 xml:space="preserve">Seguimiento de las acciones referidas a la titulación en proceso de extinción </w:t>
            </w:r>
          </w:p>
          <w:p w:rsidRPr="009C11AC" w:rsidR="00643004" w:rsidP="00643004" w:rsidRDefault="00643004" w14:paraId="2DD40886" w14:textId="77777777">
            <w:pPr>
              <w:pStyle w:val="Default"/>
              <w:numPr>
                <w:ilvl w:val="0"/>
                <w:numId w:val="9"/>
              </w:numPr>
              <w:jc w:val="both"/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Propuestas y acuerdos sobre los procesos de acreditación y seguimiento de la titulación</w:t>
            </w:r>
          </w:p>
          <w:p w:rsidRPr="009C11AC" w:rsidR="00643004" w:rsidP="001F177A" w:rsidRDefault="00643004" w14:paraId="3A57D9D1" w14:textId="77777777">
            <w:pPr>
              <w:rPr>
                <w:rFonts w:ascii="IBM Plex Sans" w:hAnsi="IBM Plex Sans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:rsidRPr="00AD2CCF" w:rsidR="00643004" w:rsidP="00AD2CCF" w:rsidRDefault="00643004" w14:paraId="481EF884" w14:textId="201F901B">
            <w:pPr>
              <w:pStyle w:val="ListParagraph"/>
              <w:numPr>
                <w:ilvl w:val="0"/>
                <w:numId w:val="7"/>
              </w:numPr>
              <w:rPr>
                <w:rFonts w:ascii="IBM Plex Sans" w:hAnsi="IBM Plex Sans"/>
                <w:sz w:val="16"/>
                <w:szCs w:val="16"/>
              </w:rPr>
            </w:pPr>
            <w:r w:rsidRPr="009C11AC">
              <w:rPr>
                <w:rFonts w:ascii="IBM Plex Sans" w:hAnsi="IBM Plex Sans"/>
                <w:sz w:val="16"/>
                <w:szCs w:val="16"/>
              </w:rPr>
              <w:t>Acta CAT</w:t>
            </w:r>
            <w:r>
              <w:rPr>
                <w:rFonts w:ascii="IBM Plex Sans" w:hAnsi="IBM Plex Sans"/>
                <w:sz w:val="16"/>
                <w:szCs w:val="16"/>
              </w:rPr>
              <w:t xml:space="preserve"> donde se traten aspectos de este proceso</w:t>
            </w:r>
          </w:p>
        </w:tc>
      </w:tr>
    </w:tbl>
    <w:p w:rsidRPr="009C11AC" w:rsidR="000905DD" w:rsidP="00AD2CCF" w:rsidRDefault="000905DD" w14:paraId="534FCE23" w14:textId="77777777">
      <w:pPr>
        <w:rPr>
          <w:rFonts w:ascii="IBM Plex Sans" w:hAnsi="IBM Plex Sans"/>
          <w:sz w:val="16"/>
          <w:szCs w:val="16"/>
        </w:rPr>
      </w:pPr>
    </w:p>
    <w:sectPr w:rsidRPr="009C11AC" w:rsidR="000905DD" w:rsidSect="00F820E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6c5d1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DA6663"/>
    <w:multiLevelType w:val="hybridMultilevel"/>
    <w:tmpl w:val="71042E38"/>
    <w:lvl w:ilvl="0" w:tplc="EBACE9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D25620"/>
    <w:multiLevelType w:val="hybridMultilevel"/>
    <w:tmpl w:val="AB8A4788"/>
    <w:lvl w:ilvl="0" w:tplc="47CA9D74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F10E5BB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C56C77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F1E578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DBE59A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C109E7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752266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774AF9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06A2CA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EC6492"/>
    <w:multiLevelType w:val="hybridMultilevel"/>
    <w:tmpl w:val="1E46A6E8"/>
    <w:lvl w:ilvl="0" w:tplc="47CA9D74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C9A022F"/>
    <w:multiLevelType w:val="hybridMultilevel"/>
    <w:tmpl w:val="09B84888"/>
    <w:lvl w:ilvl="0" w:tplc="A6AC7E0C">
      <w:start w:val="1"/>
      <w:numFmt w:val="bullet"/>
      <w:lvlText w:val="-"/>
      <w:lvlJc w:val="left"/>
      <w:pPr>
        <w:ind w:left="720" w:hanging="360"/>
      </w:pPr>
      <w:rPr>
        <w:rFonts w:hint="default" w:ascii="IBM Plex Sans" w:hAnsi="IBM Plex Sans" w:cs="Arial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D174AC"/>
    <w:multiLevelType w:val="hybridMultilevel"/>
    <w:tmpl w:val="4CC0F1DE"/>
    <w:lvl w:ilvl="0" w:tplc="0AEC62D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1F800DB"/>
    <w:multiLevelType w:val="hybridMultilevel"/>
    <w:tmpl w:val="F7E00A7E"/>
    <w:lvl w:ilvl="0" w:tplc="EBACE9A4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8CB4C2A"/>
    <w:multiLevelType w:val="hybridMultilevel"/>
    <w:tmpl w:val="459CC772"/>
    <w:lvl w:ilvl="0" w:tplc="47CA9D74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1574DD5"/>
    <w:multiLevelType w:val="hybridMultilevel"/>
    <w:tmpl w:val="1F4E47CA"/>
    <w:lvl w:ilvl="0" w:tplc="EBACE9A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D236E4"/>
    <w:multiLevelType w:val="hybridMultilevel"/>
    <w:tmpl w:val="3DFE8A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9E41"/>
    <w:multiLevelType w:val="hybridMultilevel"/>
    <w:tmpl w:val="97C2943C"/>
    <w:lvl w:ilvl="0" w:tplc="52BAF9EA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w:ilvl="1" w:tplc="23BEB5C6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EF3EBD3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9900FC8C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464E8076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94ECA86C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A8148262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79F41332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C7302BF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66A806B2"/>
    <w:multiLevelType w:val="hybridMultilevel"/>
    <w:tmpl w:val="507C355A"/>
    <w:lvl w:ilvl="0" w:tplc="4DAAE492">
      <w:start w:val="15"/>
      <w:numFmt w:val="bullet"/>
      <w:lvlText w:val="-"/>
      <w:lvlJc w:val="left"/>
      <w:pPr>
        <w:ind w:left="360" w:hanging="360"/>
      </w:pPr>
      <w:rPr>
        <w:rFonts w:hint="default" w:ascii="IBM Plex Sans" w:hAnsi="IBM Plex Sans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7702661"/>
    <w:multiLevelType w:val="hybridMultilevel"/>
    <w:tmpl w:val="33DE21EA"/>
    <w:lvl w:ilvl="0" w:tplc="9704E04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1B6F1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BE72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2492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7801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1C79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1E90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F6A2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221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E74C21"/>
    <w:multiLevelType w:val="hybridMultilevel"/>
    <w:tmpl w:val="9D4279B2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4">
    <w:abstractNumId w:val="13"/>
  </w:num>
  <w:num w:numId="1" w16cid:durableId="418142711">
    <w:abstractNumId w:val="8"/>
  </w:num>
  <w:num w:numId="2" w16cid:durableId="220557165">
    <w:abstractNumId w:val="9"/>
  </w:num>
  <w:num w:numId="3" w16cid:durableId="525799919">
    <w:abstractNumId w:val="11"/>
  </w:num>
  <w:num w:numId="4" w16cid:durableId="29916759">
    <w:abstractNumId w:val="1"/>
  </w:num>
  <w:num w:numId="5" w16cid:durableId="789519400">
    <w:abstractNumId w:val="3"/>
  </w:num>
  <w:num w:numId="6" w16cid:durableId="1921669848">
    <w:abstractNumId w:val="6"/>
  </w:num>
  <w:num w:numId="7" w16cid:durableId="620766921">
    <w:abstractNumId w:val="2"/>
  </w:num>
  <w:num w:numId="8" w16cid:durableId="1831602827">
    <w:abstractNumId w:val="10"/>
  </w:num>
  <w:num w:numId="9" w16cid:durableId="1029795546">
    <w:abstractNumId w:val="4"/>
  </w:num>
  <w:num w:numId="10" w16cid:durableId="2075004863">
    <w:abstractNumId w:val="5"/>
  </w:num>
  <w:num w:numId="11" w16cid:durableId="1915316751">
    <w:abstractNumId w:val="12"/>
  </w:num>
  <w:num w:numId="12" w16cid:durableId="1838492007">
    <w:abstractNumId w:val="0"/>
  </w:num>
  <w:num w:numId="13" w16cid:durableId="2056813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EA"/>
    <w:rsid w:val="00004AB4"/>
    <w:rsid w:val="000207FE"/>
    <w:rsid w:val="00032702"/>
    <w:rsid w:val="00033CF1"/>
    <w:rsid w:val="0004065D"/>
    <w:rsid w:val="00073CC0"/>
    <w:rsid w:val="00074004"/>
    <w:rsid w:val="00085C59"/>
    <w:rsid w:val="0009008C"/>
    <w:rsid w:val="000905DD"/>
    <w:rsid w:val="00093DCD"/>
    <w:rsid w:val="000A42C0"/>
    <w:rsid w:val="000B16CB"/>
    <w:rsid w:val="000B6F9E"/>
    <w:rsid w:val="000C2CAB"/>
    <w:rsid w:val="000C4471"/>
    <w:rsid w:val="000D48EE"/>
    <w:rsid w:val="000D5C37"/>
    <w:rsid w:val="000E26C2"/>
    <w:rsid w:val="000E4174"/>
    <w:rsid w:val="00104307"/>
    <w:rsid w:val="00104773"/>
    <w:rsid w:val="001139AC"/>
    <w:rsid w:val="00125CD0"/>
    <w:rsid w:val="00142855"/>
    <w:rsid w:val="001534C9"/>
    <w:rsid w:val="0015637C"/>
    <w:rsid w:val="00160F19"/>
    <w:rsid w:val="00177353"/>
    <w:rsid w:val="0018566C"/>
    <w:rsid w:val="001D3EA2"/>
    <w:rsid w:val="001F177A"/>
    <w:rsid w:val="001F44D0"/>
    <w:rsid w:val="002232FC"/>
    <w:rsid w:val="00262219"/>
    <w:rsid w:val="00275503"/>
    <w:rsid w:val="00282984"/>
    <w:rsid w:val="00295798"/>
    <w:rsid w:val="002A5C2A"/>
    <w:rsid w:val="002C1C18"/>
    <w:rsid w:val="002C674B"/>
    <w:rsid w:val="002D37FC"/>
    <w:rsid w:val="002E08EB"/>
    <w:rsid w:val="002E6082"/>
    <w:rsid w:val="00321D5F"/>
    <w:rsid w:val="00323D16"/>
    <w:rsid w:val="00334E37"/>
    <w:rsid w:val="00364791"/>
    <w:rsid w:val="003661DB"/>
    <w:rsid w:val="0036669E"/>
    <w:rsid w:val="0037438E"/>
    <w:rsid w:val="0039131B"/>
    <w:rsid w:val="0039534D"/>
    <w:rsid w:val="00397D8B"/>
    <w:rsid w:val="003A7C93"/>
    <w:rsid w:val="003B4EFF"/>
    <w:rsid w:val="003C6D61"/>
    <w:rsid w:val="003F2CBB"/>
    <w:rsid w:val="003F4F49"/>
    <w:rsid w:val="004028E8"/>
    <w:rsid w:val="00402DD6"/>
    <w:rsid w:val="0042038E"/>
    <w:rsid w:val="0042148D"/>
    <w:rsid w:val="004717C7"/>
    <w:rsid w:val="00485A40"/>
    <w:rsid w:val="00490066"/>
    <w:rsid w:val="004D5248"/>
    <w:rsid w:val="004E329F"/>
    <w:rsid w:val="004E425F"/>
    <w:rsid w:val="004F6B65"/>
    <w:rsid w:val="00503BC7"/>
    <w:rsid w:val="00514F64"/>
    <w:rsid w:val="00536022"/>
    <w:rsid w:val="00552906"/>
    <w:rsid w:val="00553514"/>
    <w:rsid w:val="00556596"/>
    <w:rsid w:val="00564017"/>
    <w:rsid w:val="005931D0"/>
    <w:rsid w:val="005C228D"/>
    <w:rsid w:val="005C4401"/>
    <w:rsid w:val="005C5AF4"/>
    <w:rsid w:val="005E3BCA"/>
    <w:rsid w:val="005E43BA"/>
    <w:rsid w:val="005E5CC8"/>
    <w:rsid w:val="005F686E"/>
    <w:rsid w:val="00607DB8"/>
    <w:rsid w:val="00612E04"/>
    <w:rsid w:val="00614058"/>
    <w:rsid w:val="006233EC"/>
    <w:rsid w:val="00643004"/>
    <w:rsid w:val="00647843"/>
    <w:rsid w:val="006555E2"/>
    <w:rsid w:val="00670164"/>
    <w:rsid w:val="006A5FB2"/>
    <w:rsid w:val="006A7738"/>
    <w:rsid w:val="006B1799"/>
    <w:rsid w:val="006C7843"/>
    <w:rsid w:val="006E20C8"/>
    <w:rsid w:val="006E5B49"/>
    <w:rsid w:val="006F79C0"/>
    <w:rsid w:val="00703AE6"/>
    <w:rsid w:val="0077031D"/>
    <w:rsid w:val="00783047"/>
    <w:rsid w:val="00792E6C"/>
    <w:rsid w:val="007A203E"/>
    <w:rsid w:val="007B0B3C"/>
    <w:rsid w:val="007B799D"/>
    <w:rsid w:val="007C0C74"/>
    <w:rsid w:val="007D798F"/>
    <w:rsid w:val="007E586E"/>
    <w:rsid w:val="007E7E9A"/>
    <w:rsid w:val="0082253D"/>
    <w:rsid w:val="00834387"/>
    <w:rsid w:val="00853724"/>
    <w:rsid w:val="00873243"/>
    <w:rsid w:val="008945E7"/>
    <w:rsid w:val="008A6F90"/>
    <w:rsid w:val="008B63E2"/>
    <w:rsid w:val="008C6613"/>
    <w:rsid w:val="008D5755"/>
    <w:rsid w:val="008E3225"/>
    <w:rsid w:val="008E5A72"/>
    <w:rsid w:val="00927769"/>
    <w:rsid w:val="00930DCA"/>
    <w:rsid w:val="00961813"/>
    <w:rsid w:val="009635D2"/>
    <w:rsid w:val="00966FB4"/>
    <w:rsid w:val="009753CB"/>
    <w:rsid w:val="00990C7A"/>
    <w:rsid w:val="009B463C"/>
    <w:rsid w:val="009C11AC"/>
    <w:rsid w:val="009D1B33"/>
    <w:rsid w:val="009D437B"/>
    <w:rsid w:val="009D649C"/>
    <w:rsid w:val="009E5EA1"/>
    <w:rsid w:val="009F192D"/>
    <w:rsid w:val="009F546A"/>
    <w:rsid w:val="00A028BD"/>
    <w:rsid w:val="00A2225F"/>
    <w:rsid w:val="00A24AE3"/>
    <w:rsid w:val="00A31D85"/>
    <w:rsid w:val="00A36498"/>
    <w:rsid w:val="00A40EA7"/>
    <w:rsid w:val="00A56681"/>
    <w:rsid w:val="00A76FDC"/>
    <w:rsid w:val="00A907C8"/>
    <w:rsid w:val="00AB7074"/>
    <w:rsid w:val="00AC3977"/>
    <w:rsid w:val="00AD2CCF"/>
    <w:rsid w:val="00AE0322"/>
    <w:rsid w:val="00B153D0"/>
    <w:rsid w:val="00B214E1"/>
    <w:rsid w:val="00B35C31"/>
    <w:rsid w:val="00B4128B"/>
    <w:rsid w:val="00B4554C"/>
    <w:rsid w:val="00B569F7"/>
    <w:rsid w:val="00B650E7"/>
    <w:rsid w:val="00B83BBC"/>
    <w:rsid w:val="00B8466D"/>
    <w:rsid w:val="00B97D9D"/>
    <w:rsid w:val="00BB6547"/>
    <w:rsid w:val="00BC0416"/>
    <w:rsid w:val="00BC4AD6"/>
    <w:rsid w:val="00BD2EB1"/>
    <w:rsid w:val="00BE3299"/>
    <w:rsid w:val="00BF053F"/>
    <w:rsid w:val="00BF0DF6"/>
    <w:rsid w:val="00C13076"/>
    <w:rsid w:val="00C3035F"/>
    <w:rsid w:val="00C31E27"/>
    <w:rsid w:val="00C4229A"/>
    <w:rsid w:val="00C44966"/>
    <w:rsid w:val="00C552EF"/>
    <w:rsid w:val="00C6180B"/>
    <w:rsid w:val="00C75E84"/>
    <w:rsid w:val="00C874B5"/>
    <w:rsid w:val="00C97594"/>
    <w:rsid w:val="00CA0D70"/>
    <w:rsid w:val="00CB612D"/>
    <w:rsid w:val="00CC3402"/>
    <w:rsid w:val="00CC3A90"/>
    <w:rsid w:val="00CC42D0"/>
    <w:rsid w:val="00CC4F2F"/>
    <w:rsid w:val="00CD668A"/>
    <w:rsid w:val="00CE3C27"/>
    <w:rsid w:val="00CE52B9"/>
    <w:rsid w:val="00CF104E"/>
    <w:rsid w:val="00CF373A"/>
    <w:rsid w:val="00CF43B3"/>
    <w:rsid w:val="00D001CE"/>
    <w:rsid w:val="00D10B9C"/>
    <w:rsid w:val="00D1516B"/>
    <w:rsid w:val="00D33764"/>
    <w:rsid w:val="00D6364F"/>
    <w:rsid w:val="00D8561D"/>
    <w:rsid w:val="00DA34F7"/>
    <w:rsid w:val="00DA69B9"/>
    <w:rsid w:val="00DB0800"/>
    <w:rsid w:val="00DB5463"/>
    <w:rsid w:val="00DB6208"/>
    <w:rsid w:val="00DC52C2"/>
    <w:rsid w:val="00DD43B3"/>
    <w:rsid w:val="00DD48EF"/>
    <w:rsid w:val="00E464F1"/>
    <w:rsid w:val="00E55B32"/>
    <w:rsid w:val="00E608B4"/>
    <w:rsid w:val="00E61A6F"/>
    <w:rsid w:val="00E6447F"/>
    <w:rsid w:val="00E76F4D"/>
    <w:rsid w:val="00E85DD9"/>
    <w:rsid w:val="00E95936"/>
    <w:rsid w:val="00E95B37"/>
    <w:rsid w:val="00EB43EB"/>
    <w:rsid w:val="00EB7A84"/>
    <w:rsid w:val="00EC70FF"/>
    <w:rsid w:val="00ED2B26"/>
    <w:rsid w:val="00ED387C"/>
    <w:rsid w:val="00EE5392"/>
    <w:rsid w:val="00EF2A4E"/>
    <w:rsid w:val="00EF4AC4"/>
    <w:rsid w:val="00F05136"/>
    <w:rsid w:val="00F276AB"/>
    <w:rsid w:val="00F32BB9"/>
    <w:rsid w:val="00F33EA4"/>
    <w:rsid w:val="00F47561"/>
    <w:rsid w:val="00F512C6"/>
    <w:rsid w:val="00F7750A"/>
    <w:rsid w:val="00F820EA"/>
    <w:rsid w:val="00F86D60"/>
    <w:rsid w:val="00F91B81"/>
    <w:rsid w:val="00FA4EB0"/>
    <w:rsid w:val="00FB04DE"/>
    <w:rsid w:val="00FB1739"/>
    <w:rsid w:val="00FB231F"/>
    <w:rsid w:val="00FC00E8"/>
    <w:rsid w:val="00FC4ECC"/>
    <w:rsid w:val="090232BD"/>
    <w:rsid w:val="0A34F73E"/>
    <w:rsid w:val="0A8CE9D9"/>
    <w:rsid w:val="1666EF99"/>
    <w:rsid w:val="2E79D913"/>
    <w:rsid w:val="2FE6A075"/>
    <w:rsid w:val="35CCD05C"/>
    <w:rsid w:val="37AD5B83"/>
    <w:rsid w:val="394D8119"/>
    <w:rsid w:val="3A5C404A"/>
    <w:rsid w:val="3B503C73"/>
    <w:rsid w:val="4006E749"/>
    <w:rsid w:val="5C3822CC"/>
    <w:rsid w:val="5F6FC38E"/>
    <w:rsid w:val="619FB445"/>
    <w:rsid w:val="652876B0"/>
    <w:rsid w:val="69F76788"/>
    <w:rsid w:val="6DB8276E"/>
    <w:rsid w:val="7A076434"/>
    <w:rsid w:val="7C26C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29BD"/>
  <w15:chartTrackingRefBased/>
  <w15:docId w15:val="{E5C08B60-C328-4DC7-89E4-50A255DF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20E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0EA"/>
    <w:pPr>
      <w:ind w:left="720"/>
      <w:contextualSpacing/>
    </w:pPr>
  </w:style>
  <w:style w:type="table" w:styleId="TableGrid">
    <w:name w:val="Table Grid"/>
    <w:basedOn w:val="TableNormal"/>
    <w:rsid w:val="00F820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D649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649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649C"/>
    <w:rPr>
      <w:sz w:val="16"/>
      <w:szCs w:val="16"/>
    </w:rPr>
  </w:style>
  <w:style w:type="paragraph" w:styleId="Default" w:customStyle="1">
    <w:name w:val="Default"/>
    <w:rsid w:val="00EB43EB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kern w:val="0"/>
      <w:sz w:val="24"/>
      <w:szCs w:val="24"/>
      <w:lang w:eastAsia="es-ES"/>
      <w14:ligatures w14:val="none"/>
    </w:rPr>
  </w:style>
  <w:style w:type="character" w:styleId="Hyperlink">
    <w:name w:val="Hyperlink"/>
    <w:basedOn w:val="DefaultParagraphFont"/>
    <w:uiPriority w:val="99"/>
    <w:unhideWhenUsed/>
    <w:rsid w:val="001F1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B22EACB6708A478D0ACC526BF6948F" ma:contentTypeVersion="11" ma:contentTypeDescription="Crear nuevo documento." ma:contentTypeScope="" ma:versionID="33c9800e39f318448ee4251e154304d3">
  <xsd:schema xmlns:xsd="http://www.w3.org/2001/XMLSchema" xmlns:xs="http://www.w3.org/2001/XMLSchema" xmlns:p="http://schemas.microsoft.com/office/2006/metadata/properties" xmlns:ns3="1a13ecc5-8e3d-4ff1-82e4-a303a45bc852" xmlns:ns4="52616d57-8a1a-45d2-bb9b-8808d1e3840e" targetNamespace="http://schemas.microsoft.com/office/2006/metadata/properties" ma:root="true" ma:fieldsID="eae2d333f5850cd03e3712a6084a382b" ns3:_="" ns4:_="">
    <xsd:import namespace="1a13ecc5-8e3d-4ff1-82e4-a303a45bc852"/>
    <xsd:import namespace="52616d57-8a1a-45d2-bb9b-8808d1e384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cc5-8e3d-4ff1-82e4-a303a45bc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16d57-8a1a-45d2-bb9b-8808d1e38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13ecc5-8e3d-4ff1-82e4-a303a45bc852" xsi:nil="true"/>
  </documentManagement>
</p:properties>
</file>

<file path=customXml/itemProps1.xml><?xml version="1.0" encoding="utf-8"?>
<ds:datastoreItem xmlns:ds="http://schemas.openxmlformats.org/officeDocument/2006/customXml" ds:itemID="{31108408-ADF7-4206-8694-54CF0E9E1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cc5-8e3d-4ff1-82e4-a303a45bc852"/>
    <ds:schemaRef ds:uri="52616d57-8a1a-45d2-bb9b-8808d1e38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95F09-BE6A-428A-B15E-BFB984EC31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BDE30-166C-4E9C-8754-599292D12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2A0CD-0841-484C-8E62-78AF1E64B3D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2616d57-8a1a-45d2-bb9b-8808d1e3840e"/>
    <ds:schemaRef ds:uri="http://www.w3.org/XML/1998/namespace"/>
    <ds:schemaRef ds:uri="http://purl.org/dc/dcmitype/"/>
    <ds:schemaRef ds:uri="1a13ecc5-8e3d-4ff1-82e4-a303a45bc852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ROCIO REYES DELTELL</dc:creator>
  <keywords/>
  <dc:description/>
  <lastModifiedBy>ROCIO REYES DELTELL</lastModifiedBy>
  <revision>130</revision>
  <lastPrinted>2023-11-20T20:45:00.0000000Z</lastPrinted>
  <dcterms:created xsi:type="dcterms:W3CDTF">2023-11-17T19:26:00.0000000Z</dcterms:created>
  <dcterms:modified xsi:type="dcterms:W3CDTF">2023-11-24T13:15:25.8106477Z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0x01010077B22EACB6708A478D0ACC526BF6948F</vt:lpwstr>
  </property>
</Properties>
</file>