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FA95" w14:textId="77777777" w:rsidR="00750E1C" w:rsidRDefault="00750E1C" w:rsidP="00750E1C">
      <w:pPr>
        <w:tabs>
          <w:tab w:val="left" w:pos="7482"/>
          <w:tab w:val="left" w:pos="8279"/>
        </w:tabs>
        <w:ind w:left="1231" w:right="1284" w:hanging="9"/>
        <w:jc w:val="center"/>
        <w:rPr>
          <w:b/>
          <w:spacing w:val="-1"/>
        </w:rPr>
      </w:pPr>
      <w:r>
        <w:rPr>
          <w:b/>
        </w:rPr>
        <w:t>CONVOCATORIA A LOS ACTOS DE DEFENSA PÚBLICA DEL TFM CONVOCATORIA DE FEBRERO-</w:t>
      </w:r>
      <w:r>
        <w:rPr>
          <w:b/>
          <w:spacing w:val="-11"/>
        </w:rPr>
        <w:t xml:space="preserve"> </w:t>
      </w:r>
      <w:r>
        <w:rPr>
          <w:b/>
        </w:rPr>
        <w:t>JUNIO-JULIO</w:t>
      </w:r>
      <w:r>
        <w:rPr>
          <w:b/>
          <w:spacing w:val="-1"/>
        </w:rPr>
        <w:t xml:space="preserve"> </w:t>
      </w:r>
    </w:p>
    <w:p w14:paraId="6085FDCB" w14:textId="77777777" w:rsidR="00750E1C" w:rsidRDefault="00750E1C" w:rsidP="00750E1C">
      <w:pPr>
        <w:tabs>
          <w:tab w:val="left" w:pos="7482"/>
          <w:tab w:val="left" w:pos="8279"/>
        </w:tabs>
        <w:ind w:left="1231" w:right="1284" w:hanging="9"/>
        <w:jc w:val="center"/>
        <w:rPr>
          <w:b/>
        </w:rPr>
      </w:pPr>
      <w:r>
        <w:rPr>
          <w:b/>
        </w:rPr>
        <w:t>CURSO ________/________</w:t>
      </w:r>
    </w:p>
    <w:p w14:paraId="0F664285" w14:textId="77777777" w:rsidR="00750E1C" w:rsidRDefault="00750E1C" w:rsidP="00750E1C">
      <w:pPr>
        <w:pStyle w:val="Textoindependiente"/>
        <w:spacing w:before="1"/>
        <w:rPr>
          <w:rFonts w:ascii="Arial"/>
          <w:b/>
          <w:sz w:val="20"/>
        </w:rPr>
      </w:pPr>
    </w:p>
    <w:p w14:paraId="61129FC3" w14:textId="0A984A86" w:rsidR="00750E1C" w:rsidRDefault="00750E1C" w:rsidP="00750E1C">
      <w:pPr>
        <w:spacing w:line="276" w:lineRule="auto"/>
        <w:ind w:left="218" w:right="270"/>
        <w:jc w:val="both"/>
      </w:pPr>
      <w:r>
        <w:t xml:space="preserve">Mediante la presente convocatoria se publica la composición del tribunal de los TFM de los estudiantes que figuran a continuación para </w:t>
      </w:r>
      <w:r>
        <w:rPr>
          <w:b/>
        </w:rPr>
        <w:t>la primera</w:t>
      </w:r>
      <w:r>
        <w:t xml:space="preserve">, </w:t>
      </w:r>
      <w:r>
        <w:rPr>
          <w:b/>
        </w:rPr>
        <w:t xml:space="preserve">segunda, tercera convocatoria (febrero-junio-julio) </w:t>
      </w:r>
      <w:r>
        <w:t>del curso actual. En la misma también quedan recogidos la estancia 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desarrollarán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actos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defensa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TFM,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fecha y hora de inicio</w:t>
      </w:r>
      <w:r w:rsidR="009227C7">
        <w:t xml:space="preserve"> y </w:t>
      </w:r>
      <w:r>
        <w:t>los correos electrónicos de los miembros del tribunal</w:t>
      </w:r>
      <w:bookmarkStart w:id="0" w:name="_GoBack"/>
      <w:bookmarkEnd w:id="0"/>
      <w:r>
        <w:t>.</w:t>
      </w:r>
    </w:p>
    <w:p w14:paraId="02E775A9" w14:textId="77777777" w:rsidR="00A0651A" w:rsidRDefault="00A0651A" w:rsidP="00750E1C">
      <w:pPr>
        <w:spacing w:line="276" w:lineRule="auto"/>
        <w:ind w:left="218" w:right="270"/>
        <w:jc w:val="both"/>
      </w:pPr>
    </w:p>
    <w:p w14:paraId="289F9568" w14:textId="5858A214" w:rsidR="00ED2BF4" w:rsidRPr="00E47C03" w:rsidRDefault="00A0651A" w:rsidP="00750E1C">
      <w:pPr>
        <w:spacing w:line="276" w:lineRule="auto"/>
        <w:ind w:left="218" w:right="270"/>
        <w:jc w:val="both"/>
        <w:rPr>
          <w:b/>
        </w:rPr>
      </w:pPr>
      <w:r w:rsidRPr="00E47C03">
        <w:rPr>
          <w:b/>
        </w:rPr>
        <w:t>ESPECIALIDAD:</w:t>
      </w:r>
    </w:p>
    <w:p w14:paraId="0E2CC826" w14:textId="7806739B" w:rsidR="00A0651A" w:rsidRPr="00E47C03" w:rsidRDefault="00A0651A" w:rsidP="00750E1C">
      <w:pPr>
        <w:spacing w:line="276" w:lineRule="auto"/>
        <w:ind w:left="218" w:right="270"/>
        <w:jc w:val="both"/>
        <w:rPr>
          <w:b/>
        </w:rPr>
      </w:pPr>
      <w:r w:rsidRPr="00E47C03">
        <w:rPr>
          <w:b/>
        </w:rPr>
        <w:t>TRIBUNAL n.º__</w:t>
      </w:r>
      <w:proofErr w:type="gramStart"/>
      <w:r w:rsidRPr="00E47C03">
        <w:rPr>
          <w:b/>
        </w:rPr>
        <w:t>_(</w:t>
      </w:r>
      <w:proofErr w:type="gramEnd"/>
      <w:r w:rsidRPr="00E47C03">
        <w:rPr>
          <w:b/>
        </w:rPr>
        <w:t>*)</w:t>
      </w:r>
      <w:r w:rsidR="003A7C19">
        <w:rPr>
          <w:b/>
        </w:rPr>
        <w:t xml:space="preserve"> (***)</w:t>
      </w:r>
    </w:p>
    <w:p w14:paraId="3BCF42EA" w14:textId="5C8FF4D6" w:rsidR="00A0651A" w:rsidRDefault="00A0651A" w:rsidP="00750E1C">
      <w:pPr>
        <w:spacing w:line="276" w:lineRule="auto"/>
        <w:ind w:left="218" w:right="270"/>
        <w:jc w:val="both"/>
      </w:pPr>
      <w:r>
        <w:t>Presidencia (</w:t>
      </w:r>
      <w:r w:rsidR="003A7C19">
        <w:t>email</w:t>
      </w:r>
      <w:r w:rsidR="003D068D">
        <w:t>)</w:t>
      </w:r>
      <w:r>
        <w:t>:</w:t>
      </w:r>
    </w:p>
    <w:p w14:paraId="1C588BC7" w14:textId="1CC7A37D" w:rsidR="00A0651A" w:rsidRDefault="00A0651A" w:rsidP="00750E1C">
      <w:pPr>
        <w:spacing w:line="276" w:lineRule="auto"/>
        <w:ind w:left="218" w:right="270"/>
        <w:jc w:val="both"/>
      </w:pPr>
      <w:r>
        <w:t>Vocalía (email):</w:t>
      </w:r>
    </w:p>
    <w:p w14:paraId="31D7BD0A" w14:textId="34FF7D6A" w:rsidR="00A0651A" w:rsidRDefault="00A0651A" w:rsidP="00750E1C">
      <w:pPr>
        <w:spacing w:line="276" w:lineRule="auto"/>
        <w:ind w:left="218" w:right="270"/>
        <w:jc w:val="both"/>
      </w:pPr>
      <w:r>
        <w:t>Secretaría (email):</w:t>
      </w:r>
    </w:p>
    <w:p w14:paraId="487B2DBD" w14:textId="50F602EA" w:rsidR="00A0651A" w:rsidRDefault="00A0651A" w:rsidP="00750E1C">
      <w:pPr>
        <w:spacing w:line="276" w:lineRule="auto"/>
        <w:ind w:left="218" w:right="270"/>
        <w:jc w:val="both"/>
      </w:pPr>
    </w:p>
    <w:tbl>
      <w:tblPr>
        <w:tblStyle w:val="Tablaconcuadrcula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3118"/>
      </w:tblGrid>
      <w:tr w:rsidR="00A0651A" w:rsidRPr="002778B5" w14:paraId="405D3334" w14:textId="77777777" w:rsidTr="00E47C03">
        <w:trPr>
          <w:trHeight w:val="510"/>
        </w:trPr>
        <w:tc>
          <w:tcPr>
            <w:tcW w:w="3402" w:type="dxa"/>
            <w:vAlign w:val="center"/>
          </w:tcPr>
          <w:p w14:paraId="28CC7C87" w14:textId="0A117ED2" w:rsidR="00A0651A" w:rsidRPr="002778B5" w:rsidRDefault="00A0651A" w:rsidP="00E47C03">
            <w:pPr>
              <w:rPr>
                <w:rFonts w:ascii="Arial" w:hAnsi="Arial" w:cs="Arial"/>
                <w:b/>
                <w:sz w:val="18"/>
              </w:rPr>
            </w:pPr>
            <w:r w:rsidRPr="002778B5">
              <w:rPr>
                <w:rFonts w:ascii="Arial" w:hAnsi="Arial" w:cs="Arial"/>
                <w:b/>
                <w:sz w:val="18"/>
              </w:rPr>
              <w:t>Estudiante</w:t>
            </w:r>
            <w:r>
              <w:rPr>
                <w:rFonts w:ascii="Arial" w:hAnsi="Arial" w:cs="Arial"/>
                <w:b/>
                <w:sz w:val="18"/>
              </w:rPr>
              <w:t>s convocados (*) (**)</w:t>
            </w:r>
          </w:p>
        </w:tc>
        <w:tc>
          <w:tcPr>
            <w:tcW w:w="2410" w:type="dxa"/>
            <w:vAlign w:val="center"/>
          </w:tcPr>
          <w:p w14:paraId="60C90C5A" w14:textId="1064FD7F" w:rsidR="00A0651A" w:rsidRPr="002778B5" w:rsidRDefault="00A0651A" w:rsidP="00E47C0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778B5">
              <w:rPr>
                <w:rFonts w:ascii="Arial" w:hAnsi="Arial" w:cs="Arial"/>
                <w:b/>
                <w:sz w:val="18"/>
              </w:rPr>
              <w:t>Hora de la convocatoria</w:t>
            </w:r>
          </w:p>
        </w:tc>
        <w:tc>
          <w:tcPr>
            <w:tcW w:w="3118" w:type="dxa"/>
            <w:vAlign w:val="center"/>
          </w:tcPr>
          <w:p w14:paraId="1BEBCE7C" w14:textId="0A0F9FEF" w:rsidR="00A0651A" w:rsidRPr="002778B5" w:rsidRDefault="00A0651A" w:rsidP="00E47C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Profesorado tutor (*)</w:t>
            </w:r>
          </w:p>
        </w:tc>
      </w:tr>
      <w:tr w:rsidR="00A0651A" w:rsidRPr="002778B5" w14:paraId="6CCA55F0" w14:textId="77777777" w:rsidTr="00E47C03">
        <w:trPr>
          <w:trHeight w:val="510"/>
        </w:trPr>
        <w:tc>
          <w:tcPr>
            <w:tcW w:w="3402" w:type="dxa"/>
            <w:vAlign w:val="center"/>
          </w:tcPr>
          <w:p w14:paraId="528228A8" w14:textId="6AB4ED97" w:rsidR="00A0651A" w:rsidRPr="002778B5" w:rsidRDefault="00A0651A" w:rsidP="00E47C0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vAlign w:val="center"/>
          </w:tcPr>
          <w:p w14:paraId="665E9BE8" w14:textId="693D2B59" w:rsidR="00A0651A" w:rsidRPr="002778B5" w:rsidRDefault="00A0651A" w:rsidP="00E47C0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568FFC2E" w14:textId="14773F23" w:rsidR="00A0651A" w:rsidRPr="00A67939" w:rsidRDefault="00A0651A" w:rsidP="00E47C03"/>
        </w:tc>
      </w:tr>
      <w:tr w:rsidR="00A0651A" w:rsidRPr="002778B5" w14:paraId="71A69AD4" w14:textId="77777777" w:rsidTr="00E47C03">
        <w:trPr>
          <w:trHeight w:val="510"/>
        </w:trPr>
        <w:tc>
          <w:tcPr>
            <w:tcW w:w="3402" w:type="dxa"/>
            <w:vAlign w:val="center"/>
          </w:tcPr>
          <w:p w14:paraId="294FC13D" w14:textId="6C3EA207" w:rsidR="00A0651A" w:rsidRPr="002778B5" w:rsidRDefault="00A0651A" w:rsidP="00E47C0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vAlign w:val="center"/>
          </w:tcPr>
          <w:p w14:paraId="73B50E1C" w14:textId="3A0BA827" w:rsidR="00A0651A" w:rsidRPr="002778B5" w:rsidRDefault="00A0651A" w:rsidP="00E47C0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03EB36EB" w14:textId="3DBDD4BE" w:rsidR="00A0651A" w:rsidRPr="00A67939" w:rsidRDefault="00A0651A" w:rsidP="00E47C03"/>
        </w:tc>
      </w:tr>
      <w:tr w:rsidR="00E47C03" w:rsidRPr="002778B5" w14:paraId="78161D01" w14:textId="77777777" w:rsidTr="00E47C03">
        <w:trPr>
          <w:trHeight w:val="510"/>
        </w:trPr>
        <w:tc>
          <w:tcPr>
            <w:tcW w:w="3402" w:type="dxa"/>
            <w:vAlign w:val="center"/>
          </w:tcPr>
          <w:p w14:paraId="5371D9ED" w14:textId="77777777" w:rsidR="00E47C03" w:rsidRPr="002778B5" w:rsidRDefault="00E47C03" w:rsidP="00E47C0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vAlign w:val="center"/>
          </w:tcPr>
          <w:p w14:paraId="51C24239" w14:textId="77777777" w:rsidR="00E47C03" w:rsidRPr="002778B5" w:rsidRDefault="00E47C03" w:rsidP="00E47C0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2473587B" w14:textId="77777777" w:rsidR="00E47C03" w:rsidRPr="00A67939" w:rsidRDefault="00E47C03" w:rsidP="00E47C03"/>
        </w:tc>
      </w:tr>
    </w:tbl>
    <w:p w14:paraId="07E6C9E1" w14:textId="3BDB69FF" w:rsidR="00A0651A" w:rsidRDefault="00A0651A" w:rsidP="00750E1C">
      <w:pPr>
        <w:spacing w:line="276" w:lineRule="auto"/>
        <w:ind w:left="218" w:right="270"/>
        <w:jc w:val="both"/>
      </w:pPr>
    </w:p>
    <w:p w14:paraId="33BC5CF2" w14:textId="1E8D4C92" w:rsidR="00750E1C" w:rsidRDefault="00750E1C" w:rsidP="00750E1C">
      <w:pPr>
        <w:ind w:left="218"/>
      </w:pPr>
      <w:r>
        <w:t xml:space="preserve">Nombre </w:t>
      </w:r>
      <w:r w:rsidR="0094339E">
        <w:t>de la estancia en la que se desarrollará dicho acto:</w:t>
      </w:r>
    </w:p>
    <w:p w14:paraId="55E449C5" w14:textId="19B09EA5" w:rsidR="00750E1C" w:rsidRDefault="00750E1C" w:rsidP="00750E1C">
      <w:pPr>
        <w:pStyle w:val="Textoindependiente"/>
        <w:spacing w:before="4"/>
        <w:rPr>
          <w:rFonts w:ascii="Arial"/>
          <w:sz w:val="25"/>
        </w:rPr>
      </w:pPr>
    </w:p>
    <w:p w14:paraId="4ED07AC4" w14:textId="77777777" w:rsidR="00750E1C" w:rsidRDefault="00750E1C" w:rsidP="00750E1C">
      <w:pPr>
        <w:tabs>
          <w:tab w:val="left" w:pos="3233"/>
          <w:tab w:val="left" w:pos="4279"/>
          <w:tab w:val="left" w:pos="5072"/>
        </w:tabs>
        <w:ind w:left="218"/>
      </w:pP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convocatoria: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02A27F" w14:textId="77777777" w:rsidR="00750E1C" w:rsidRDefault="00750E1C" w:rsidP="00750E1C">
      <w:pPr>
        <w:pStyle w:val="Textoindependiente"/>
        <w:spacing w:before="6"/>
        <w:rPr>
          <w:rFonts w:ascii="Arial"/>
          <w:sz w:val="20"/>
        </w:rPr>
      </w:pPr>
    </w:p>
    <w:p w14:paraId="1320AE31" w14:textId="2B8A2F26" w:rsidR="00750E1C" w:rsidRDefault="00750E1C" w:rsidP="0065692E">
      <w:pPr>
        <w:tabs>
          <w:tab w:val="left" w:pos="5125"/>
        </w:tabs>
        <w:spacing w:before="94" w:line="276" w:lineRule="auto"/>
        <w:ind w:left="218" w:right="274"/>
        <w:jc w:val="both"/>
      </w:pPr>
      <w:r>
        <w:t>Hora de inicio de</w:t>
      </w:r>
      <w:r w:rsidR="0094339E">
        <w:rPr>
          <w:spacing w:val="-17"/>
        </w:rPr>
        <w:t>l acto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horas. En el caso de que a la presente convocatoria concurra más de un estudiante, </w:t>
      </w:r>
      <w:r w:rsidR="00D223F3">
        <w:t xml:space="preserve">en la </w:t>
      </w:r>
      <w:r w:rsidR="00086C79">
        <w:t>TABLA</w:t>
      </w:r>
      <w:r w:rsidR="00D223F3">
        <w:t xml:space="preserve"> </w:t>
      </w:r>
      <w:r w:rsidR="00086C79">
        <w:t>aparece la hora de convocatoria de todo</w:t>
      </w:r>
      <w:r w:rsidR="00D223F3">
        <w:t xml:space="preserve"> el alumnado convocado (aunque dicha hora de convocatoria puede variar, estos </w:t>
      </w:r>
      <w:r w:rsidR="00086C79">
        <w:t xml:space="preserve">han de </w:t>
      </w:r>
      <w:r w:rsidR="0094339E">
        <w:t>hallarse próximo a la estancia</w:t>
      </w:r>
      <w:r>
        <w:t>, siguiendo las instrucciones dadas por la presidencia del</w:t>
      </w:r>
      <w:r>
        <w:rPr>
          <w:spacing w:val="-1"/>
        </w:rPr>
        <w:t xml:space="preserve"> </w:t>
      </w:r>
      <w:r>
        <w:t>tribunal</w:t>
      </w:r>
      <w:r w:rsidR="00086C79">
        <w:t>)</w:t>
      </w:r>
      <w:r>
        <w:t>.</w:t>
      </w:r>
    </w:p>
    <w:p w14:paraId="67C74F49" w14:textId="77777777" w:rsidR="00750E1C" w:rsidRDefault="00750E1C" w:rsidP="00750E1C">
      <w:pPr>
        <w:pStyle w:val="Textoindependiente"/>
        <w:rPr>
          <w:rFonts w:ascii="Arial"/>
          <w:sz w:val="25"/>
        </w:rPr>
      </w:pPr>
    </w:p>
    <w:p w14:paraId="3160C1DA" w14:textId="1700DE60" w:rsidR="00750E1C" w:rsidRDefault="00750E1C" w:rsidP="00750E1C">
      <w:pPr>
        <w:pStyle w:val="Textoindependiente"/>
        <w:spacing w:before="8"/>
        <w:rPr>
          <w:rFonts w:ascii="Arial"/>
          <w:b/>
          <w:sz w:val="18"/>
          <w:szCs w:val="18"/>
        </w:rPr>
      </w:pPr>
      <w:r w:rsidRPr="007E3154">
        <w:rPr>
          <w:rFonts w:ascii="Arial"/>
          <w:b/>
          <w:sz w:val="18"/>
          <w:szCs w:val="18"/>
        </w:rPr>
        <w:t xml:space="preserve">Notas aclaratorias: </w:t>
      </w:r>
    </w:p>
    <w:p w14:paraId="67F99645" w14:textId="77777777" w:rsidR="00750E1C" w:rsidRPr="007E3154" w:rsidRDefault="00750E1C" w:rsidP="00750E1C">
      <w:pPr>
        <w:pStyle w:val="Textoindependiente"/>
        <w:spacing w:before="8"/>
        <w:rPr>
          <w:rFonts w:ascii="Arial"/>
          <w:b/>
          <w:sz w:val="18"/>
          <w:szCs w:val="18"/>
        </w:rPr>
      </w:pPr>
    </w:p>
    <w:p w14:paraId="6D06B93E" w14:textId="77777777" w:rsidR="00750E1C" w:rsidRDefault="00750E1C" w:rsidP="00750E1C">
      <w:pPr>
        <w:tabs>
          <w:tab w:val="left" w:pos="926"/>
        </w:tabs>
        <w:spacing w:before="93"/>
        <w:ind w:left="218"/>
      </w:pPr>
      <w:r>
        <w:t>(*)</w:t>
      </w:r>
      <w:r>
        <w:tab/>
        <w:t>Especificando nombre y</w:t>
      </w:r>
      <w:r>
        <w:rPr>
          <w:spacing w:val="-6"/>
        </w:rPr>
        <w:t xml:space="preserve"> </w:t>
      </w:r>
      <w:r>
        <w:t>apellidos.</w:t>
      </w:r>
    </w:p>
    <w:p w14:paraId="35FD7A1B" w14:textId="77777777" w:rsidR="00750E1C" w:rsidRDefault="00750E1C" w:rsidP="00750E1C">
      <w:pPr>
        <w:tabs>
          <w:tab w:val="left" w:pos="926"/>
        </w:tabs>
        <w:spacing w:before="38" w:line="276" w:lineRule="auto"/>
        <w:ind w:left="926" w:right="628" w:hanging="708"/>
      </w:pPr>
      <w:r>
        <w:t>(**)</w:t>
      </w:r>
      <w:r>
        <w:tab/>
        <w:t>Se entenderán por estudiantes convocados/as aquellos/as que cumplan los requisitos recogidos en el presente Plan de Contingencia para proceder al acto de defensa de sus</w:t>
      </w:r>
      <w:r>
        <w:rPr>
          <w:spacing w:val="-6"/>
        </w:rPr>
        <w:t xml:space="preserve"> </w:t>
      </w:r>
      <w:r>
        <w:t>TFM.</w:t>
      </w:r>
    </w:p>
    <w:p w14:paraId="58423DF1" w14:textId="77777777" w:rsidR="00750E1C" w:rsidRDefault="00750E1C" w:rsidP="00750E1C">
      <w:pPr>
        <w:tabs>
          <w:tab w:val="left" w:pos="926"/>
        </w:tabs>
        <w:ind w:left="218"/>
      </w:pPr>
      <w:r>
        <w:t>(***)</w:t>
      </w:r>
      <w:r>
        <w:tab/>
        <w:t>Correos institucionales de la Universidad de</w:t>
      </w:r>
      <w:r>
        <w:rPr>
          <w:spacing w:val="-1"/>
        </w:rPr>
        <w:t xml:space="preserve"> </w:t>
      </w:r>
      <w:r>
        <w:t>Murcia.</w:t>
      </w:r>
    </w:p>
    <w:p w14:paraId="004F221E" w14:textId="77777777" w:rsidR="00750E1C" w:rsidRDefault="00750E1C" w:rsidP="00750E1C">
      <w:pPr>
        <w:pStyle w:val="Textoindependiente"/>
        <w:rPr>
          <w:rFonts w:ascii="Arial"/>
        </w:rPr>
      </w:pPr>
    </w:p>
    <w:p w14:paraId="76DC8B06" w14:textId="77777777" w:rsidR="00750E1C" w:rsidRDefault="00750E1C" w:rsidP="00750E1C">
      <w:pPr>
        <w:pStyle w:val="Textoindependiente"/>
        <w:rPr>
          <w:rFonts w:ascii="Arial"/>
          <w:sz w:val="30"/>
        </w:rPr>
      </w:pPr>
    </w:p>
    <w:p w14:paraId="13D5B604" w14:textId="77777777" w:rsidR="003D068D" w:rsidRDefault="003D068D" w:rsidP="00750E1C">
      <w:pPr>
        <w:tabs>
          <w:tab w:val="left" w:pos="2089"/>
          <w:tab w:val="left" w:pos="4413"/>
          <w:tab w:val="left" w:pos="5392"/>
        </w:tabs>
        <w:ind w:right="1"/>
        <w:jc w:val="center"/>
      </w:pPr>
    </w:p>
    <w:p w14:paraId="0BD60561" w14:textId="77777777" w:rsidR="003D068D" w:rsidRDefault="003D068D" w:rsidP="00750E1C">
      <w:pPr>
        <w:tabs>
          <w:tab w:val="left" w:pos="2089"/>
          <w:tab w:val="left" w:pos="4413"/>
          <w:tab w:val="left" w:pos="5392"/>
        </w:tabs>
        <w:ind w:right="1"/>
        <w:jc w:val="center"/>
      </w:pPr>
    </w:p>
    <w:p w14:paraId="06B5B6E6" w14:textId="77777777" w:rsidR="003D068D" w:rsidRDefault="003D068D" w:rsidP="00750E1C">
      <w:pPr>
        <w:tabs>
          <w:tab w:val="left" w:pos="2089"/>
          <w:tab w:val="left" w:pos="4413"/>
          <w:tab w:val="left" w:pos="5392"/>
        </w:tabs>
        <w:ind w:right="1"/>
        <w:jc w:val="center"/>
      </w:pPr>
    </w:p>
    <w:p w14:paraId="304F1895" w14:textId="77777777" w:rsidR="003D068D" w:rsidRDefault="003D068D" w:rsidP="00750E1C">
      <w:pPr>
        <w:tabs>
          <w:tab w:val="left" w:pos="2089"/>
          <w:tab w:val="left" w:pos="4413"/>
          <w:tab w:val="left" w:pos="5392"/>
        </w:tabs>
        <w:ind w:right="1"/>
        <w:jc w:val="center"/>
      </w:pPr>
    </w:p>
    <w:p w14:paraId="674E913C" w14:textId="77777777" w:rsidR="003D068D" w:rsidRDefault="003D068D" w:rsidP="00750E1C">
      <w:pPr>
        <w:tabs>
          <w:tab w:val="left" w:pos="2089"/>
          <w:tab w:val="left" w:pos="4413"/>
          <w:tab w:val="left" w:pos="5392"/>
        </w:tabs>
        <w:ind w:right="1"/>
        <w:jc w:val="center"/>
      </w:pPr>
    </w:p>
    <w:p w14:paraId="7E592043" w14:textId="77777777" w:rsidR="003D068D" w:rsidRDefault="003D068D" w:rsidP="00750E1C">
      <w:pPr>
        <w:tabs>
          <w:tab w:val="left" w:pos="2089"/>
          <w:tab w:val="left" w:pos="4413"/>
          <w:tab w:val="left" w:pos="5392"/>
        </w:tabs>
        <w:ind w:right="1"/>
        <w:jc w:val="center"/>
      </w:pPr>
    </w:p>
    <w:p w14:paraId="3BD3480F" w14:textId="77777777" w:rsidR="003D068D" w:rsidRDefault="003D068D" w:rsidP="00750E1C">
      <w:pPr>
        <w:tabs>
          <w:tab w:val="left" w:pos="2089"/>
          <w:tab w:val="left" w:pos="4413"/>
          <w:tab w:val="left" w:pos="5392"/>
        </w:tabs>
        <w:ind w:right="1"/>
        <w:jc w:val="center"/>
      </w:pPr>
    </w:p>
    <w:p w14:paraId="58028053" w14:textId="77777777" w:rsidR="003D068D" w:rsidRDefault="003D068D" w:rsidP="00750E1C">
      <w:pPr>
        <w:tabs>
          <w:tab w:val="left" w:pos="2089"/>
          <w:tab w:val="left" w:pos="4413"/>
          <w:tab w:val="left" w:pos="5392"/>
        </w:tabs>
        <w:ind w:right="1"/>
        <w:jc w:val="center"/>
      </w:pPr>
    </w:p>
    <w:p w14:paraId="5AA984C0" w14:textId="77777777" w:rsidR="003D068D" w:rsidRDefault="003D068D" w:rsidP="00750E1C">
      <w:pPr>
        <w:tabs>
          <w:tab w:val="left" w:pos="2089"/>
          <w:tab w:val="left" w:pos="4413"/>
          <w:tab w:val="left" w:pos="5392"/>
        </w:tabs>
        <w:ind w:right="1"/>
        <w:jc w:val="center"/>
      </w:pPr>
    </w:p>
    <w:p w14:paraId="05CE52E1" w14:textId="28803CCE" w:rsidR="00750E1C" w:rsidRDefault="00750E1C" w:rsidP="00750E1C">
      <w:pPr>
        <w:tabs>
          <w:tab w:val="left" w:pos="2089"/>
          <w:tab w:val="left" w:pos="4413"/>
          <w:tab w:val="left" w:pos="5392"/>
        </w:tabs>
        <w:ind w:right="1"/>
        <w:jc w:val="center"/>
      </w:pPr>
      <w:r>
        <w:t>En</w:t>
      </w:r>
      <w:r>
        <w:rPr>
          <w:spacing w:val="-1"/>
        </w:rPr>
        <w:t xml:space="preserve"> </w:t>
      </w:r>
      <w:r>
        <w:t>Murcia,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4E409A" w14:textId="77777777" w:rsidR="00750E1C" w:rsidRDefault="00750E1C" w:rsidP="00750E1C">
      <w:pPr>
        <w:pStyle w:val="Textoindependiente"/>
        <w:rPr>
          <w:rFonts w:ascii="Arial"/>
          <w:sz w:val="20"/>
        </w:rPr>
      </w:pPr>
    </w:p>
    <w:p w14:paraId="70113CFE" w14:textId="77777777" w:rsidR="00750E1C" w:rsidRDefault="00750E1C" w:rsidP="00750E1C">
      <w:pPr>
        <w:pStyle w:val="Textoindependiente"/>
        <w:rPr>
          <w:rFonts w:ascii="Arial"/>
          <w:sz w:val="20"/>
        </w:rPr>
      </w:pPr>
    </w:p>
    <w:p w14:paraId="4EE4524C" w14:textId="77777777" w:rsidR="00750E1C" w:rsidRDefault="00750E1C" w:rsidP="00750E1C">
      <w:pPr>
        <w:spacing w:before="94"/>
        <w:ind w:left="231" w:right="286"/>
        <w:jc w:val="center"/>
      </w:pPr>
      <w:r>
        <w:t>Fdo.: La presidencia del tribunal</w:t>
      </w:r>
    </w:p>
    <w:p w14:paraId="2836079A" w14:textId="77777777" w:rsidR="00750E1C" w:rsidRDefault="00750E1C" w:rsidP="00750E1C">
      <w:pPr>
        <w:pStyle w:val="Textoindependiente"/>
        <w:rPr>
          <w:rFonts w:ascii="Arial"/>
        </w:rPr>
      </w:pPr>
    </w:p>
    <w:p w14:paraId="3BCE5831" w14:textId="77777777" w:rsidR="00750E1C" w:rsidRDefault="00750E1C" w:rsidP="00750E1C">
      <w:pPr>
        <w:pStyle w:val="Textoindependiente"/>
        <w:rPr>
          <w:rFonts w:ascii="Arial"/>
        </w:rPr>
      </w:pPr>
    </w:p>
    <w:p w14:paraId="761A20F2" w14:textId="77777777" w:rsidR="00750E1C" w:rsidRDefault="00750E1C" w:rsidP="00750E1C">
      <w:pPr>
        <w:pStyle w:val="Textoindependiente"/>
        <w:rPr>
          <w:rFonts w:ascii="Arial"/>
        </w:rPr>
      </w:pPr>
    </w:p>
    <w:p w14:paraId="2E915779" w14:textId="35891B25" w:rsidR="00750E1C" w:rsidRDefault="00750E1C" w:rsidP="0065692E">
      <w:pPr>
        <w:spacing w:line="278" w:lineRule="auto"/>
        <w:ind w:left="1169" w:right="508" w:hanging="699"/>
        <w:jc w:val="center"/>
      </w:pPr>
      <w:r>
        <w:t>Esta convocatoria debe publicarse en Anuncios del sitio de la asignatura de Aula Virtual “4</w:t>
      </w:r>
      <w:r w:rsidR="004C6742">
        <w:t>246</w:t>
      </w:r>
      <w:r>
        <w:t xml:space="preserve"> TFM MÁSTER UNIVERSITARIO EN</w:t>
      </w:r>
      <w:r w:rsidR="004C6742">
        <w:t xml:space="preserve"> FORMACIÓN DEL PROFESORADO DE EDUCACIÓN SECUNDARIA OBLIGATORIA Y BACHILLERATO, FORMACIÓN PROFESIONAL Y ENSEÑANZAS DE IDIOMAS Y ENSEÑANZAS ARTÍSTICAS</w:t>
      </w:r>
      <w:r>
        <w:t>”</w:t>
      </w:r>
    </w:p>
    <w:p w14:paraId="3D55A0C3" w14:textId="7362C48A" w:rsidR="00A128A2" w:rsidRPr="00750E1C" w:rsidRDefault="00A128A2" w:rsidP="00750E1C"/>
    <w:sectPr w:rsidR="00A128A2" w:rsidRPr="00750E1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4380E" w14:textId="77777777" w:rsidR="007C39BE" w:rsidRDefault="007C39BE" w:rsidP="00DA241D">
      <w:r>
        <w:separator/>
      </w:r>
    </w:p>
  </w:endnote>
  <w:endnote w:type="continuationSeparator" w:id="0">
    <w:p w14:paraId="3AA70928" w14:textId="77777777" w:rsidR="007C39BE" w:rsidRDefault="007C39BE" w:rsidP="00DA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581CE" w14:textId="77777777" w:rsidR="007C39BE" w:rsidRDefault="007C39BE" w:rsidP="00DA241D">
      <w:r>
        <w:separator/>
      </w:r>
    </w:p>
  </w:footnote>
  <w:footnote w:type="continuationSeparator" w:id="0">
    <w:p w14:paraId="216A6886" w14:textId="77777777" w:rsidR="007C39BE" w:rsidRDefault="007C39BE" w:rsidP="00DA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617" w:type="dxa"/>
      <w:tblInd w:w="-177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7371"/>
      <w:gridCol w:w="2978"/>
    </w:tblGrid>
    <w:tr w:rsidR="00DA241D" w14:paraId="3705C3D0" w14:textId="77777777" w:rsidTr="00ED0439">
      <w:trPr>
        <w:cantSplit/>
        <w:trHeight w:val="1276"/>
      </w:trPr>
      <w:tc>
        <w:tcPr>
          <w:tcW w:w="2268" w:type="dxa"/>
          <w:shd w:val="clear" w:color="auto" w:fill="auto"/>
        </w:tcPr>
        <w:p w14:paraId="699A737E" w14:textId="77777777" w:rsidR="00DA241D" w:rsidRDefault="00DA241D" w:rsidP="00DA241D">
          <w:pPr>
            <w:pStyle w:val="Encabezado"/>
            <w:rPr>
              <w:sz w:val="32"/>
            </w:rPr>
          </w:pPr>
          <w:r>
            <w:rPr>
              <w:noProof/>
            </w:rPr>
            <w:drawing>
              <wp:inline distT="0" distB="0" distL="0" distR="12700" wp14:anchorId="7335E29E" wp14:editId="7543C25A">
                <wp:extent cx="1282700" cy="762000"/>
                <wp:effectExtent l="0" t="0" r="0" b="0"/>
                <wp:docPr id="4" name="Imagen 4" descr="Logo Rojo escudo derec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" descr="Logo Rojo escudo derec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383F9BF" wp14:editId="3910E263">
                    <wp:simplePos x="0" y="0"/>
                    <wp:positionH relativeFrom="column">
                      <wp:posOffset>1346835</wp:posOffset>
                    </wp:positionH>
                    <wp:positionV relativeFrom="paragraph">
                      <wp:posOffset>-3810</wp:posOffset>
                    </wp:positionV>
                    <wp:extent cx="3277235" cy="876935"/>
                    <wp:effectExtent l="0" t="0" r="0" b="0"/>
                    <wp:wrapNone/>
                    <wp:docPr id="3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76720" cy="87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7BDA39E6" w14:textId="77777777" w:rsidR="00DA241D" w:rsidRDefault="00DA241D" w:rsidP="00DA241D">
                                <w:pPr>
                                  <w:pStyle w:val="Contenidodelmarco"/>
                                  <w:jc w:val="both"/>
                                  <w:rPr>
                                    <w:rFonts w:ascii="Helvetica" w:hAnsi="Helvetica"/>
                                    <w:b/>
                                    <w:color w:val="943634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color w:val="943634"/>
                                    <w:sz w:val="19"/>
                                    <w:szCs w:val="19"/>
                                  </w:rPr>
                                  <w:t>MÁSTER EN FORMACIÓN DEL PROFESORADO EN EDUCACIÓN SECUNDARIA OBLIGATORIA Y BACHILLERATO, FORMACIÓN PROFESIONAL Y ENSEÑANZAS DE IDIOMAS Y ENSEÑANZAS ARTÍSTICAS</w:t>
                                </w:r>
                              </w:p>
                            </w:txbxContent>
                          </wps:txbx>
                          <wps:bodyPr tIns="91440" bIns="9144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383F9BF" id="Text Box 1" o:spid="_x0000_s1026" style="position:absolute;margin-left:106.05pt;margin-top:-.3pt;width:258.05pt;height:69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" filled="f" stroked="f">
                    <v:textbox inset=",7.2pt,,7.2pt">
                      <w:txbxContent>
                        <w:p w14:paraId="7BDA39E6" w14:textId="77777777" w:rsidR="00DA241D" w:rsidRDefault="00DA241D" w:rsidP="00DA241D">
                          <w:pPr>
                            <w:pStyle w:val="Contenidodelmarco"/>
                            <w:jc w:val="both"/>
                            <w:rPr>
                              <w:rFonts w:ascii="Helvetica" w:hAnsi="Helvetica"/>
                              <w:b/>
                              <w:color w:val="943634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943634"/>
                              <w:sz w:val="19"/>
                              <w:szCs w:val="19"/>
                            </w:rPr>
                            <w:t>MÁSTER EN FORMACIÓN DEL PROFESORADO EN EDUCACIÓN SECUNDARIA OBLIGATORIA Y BACHILLERATO, FORMACIÓN PROFESIONAL Y ENSEÑANZAS DE IDIOMAS Y ENSEÑANZAS ARTÍSTICAS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7371" w:type="dxa"/>
          <w:tcBorders>
            <w:right w:val="single" w:sz="4" w:space="0" w:color="00000A"/>
          </w:tcBorders>
          <w:shd w:val="clear" w:color="auto" w:fill="auto"/>
        </w:tcPr>
        <w:p w14:paraId="654D9E2F" w14:textId="77777777" w:rsidR="00DA241D" w:rsidRDefault="00DA241D" w:rsidP="00DA241D">
          <w:pPr>
            <w:pStyle w:val="Encabezado"/>
            <w:spacing w:before="200"/>
            <w:jc w:val="right"/>
            <w:rPr>
              <w:b/>
              <w:color w:val="800000"/>
              <w:w w:val="8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7C9CD2D" wp14:editId="73D10FAF">
                <wp:extent cx="1320800" cy="482600"/>
                <wp:effectExtent l="0" t="0" r="0" b="0"/>
                <wp:docPr id="5" name="Imagen 5" descr="Letras blan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2" descr="Letras blan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8" w:type="dxa"/>
          <w:tcBorders>
            <w:left w:val="single" w:sz="4" w:space="0" w:color="00000A"/>
          </w:tcBorders>
          <w:shd w:val="clear" w:color="auto" w:fill="auto"/>
          <w:tcMar>
            <w:left w:w="65" w:type="dxa"/>
          </w:tcMar>
        </w:tcPr>
        <w:p w14:paraId="6DBA631D" w14:textId="77777777" w:rsidR="00DA241D" w:rsidRDefault="00DA241D" w:rsidP="00DA241D">
          <w:pPr>
            <w:pStyle w:val="Encabezado"/>
            <w:spacing w:line="220" w:lineRule="exact"/>
            <w:rPr>
              <w:rFonts w:ascii="Helvetica" w:hAnsi="Helvetica"/>
              <w:color w:val="800000"/>
              <w:w w:val="90"/>
              <w:sz w:val="4"/>
              <w:szCs w:val="4"/>
            </w:rPr>
          </w:pPr>
          <w:r>
            <w:rPr>
              <w:b/>
              <w:color w:val="800000"/>
              <w:w w:val="90"/>
              <w:sz w:val="4"/>
              <w:szCs w:val="4"/>
            </w:rPr>
            <w:t xml:space="preserve"> </w:t>
          </w:r>
          <w:r>
            <w:rPr>
              <w:rFonts w:ascii="Helvetica" w:hAnsi="Helvetica"/>
              <w:color w:val="800000"/>
              <w:w w:val="90"/>
              <w:sz w:val="4"/>
              <w:szCs w:val="4"/>
            </w:rPr>
            <w:t xml:space="preserve">      </w:t>
          </w:r>
        </w:p>
        <w:p w14:paraId="22793AE9" w14:textId="77777777" w:rsidR="00DA241D" w:rsidRDefault="00DA241D" w:rsidP="00DA241D">
          <w:pPr>
            <w:pStyle w:val="Encabezado"/>
            <w:spacing w:line="160" w:lineRule="exact"/>
            <w:rPr>
              <w:rFonts w:ascii="Helvetica" w:hAnsi="Helvetica"/>
              <w:color w:val="800000"/>
              <w:w w:val="90"/>
              <w:sz w:val="24"/>
              <w:szCs w:val="24"/>
            </w:rPr>
          </w:pPr>
        </w:p>
        <w:p w14:paraId="1FD5BB5D" w14:textId="77777777" w:rsidR="00DA241D" w:rsidRDefault="00DA241D" w:rsidP="00DA241D">
          <w:pPr>
            <w:pStyle w:val="Encabezado"/>
            <w:spacing w:line="240" w:lineRule="exact"/>
            <w:rPr>
              <w:rFonts w:ascii="Helvetica" w:hAnsi="Helvetica"/>
              <w:b/>
              <w:color w:val="800000"/>
              <w:w w:val="90"/>
              <w:sz w:val="24"/>
              <w:szCs w:val="24"/>
            </w:rPr>
          </w:pPr>
          <w:r>
            <w:rPr>
              <w:rFonts w:ascii="Helvetica" w:hAnsi="Helvetica"/>
              <w:color w:val="800000"/>
              <w:w w:val="90"/>
              <w:sz w:val="24"/>
              <w:szCs w:val="24"/>
            </w:rPr>
            <w:t>FACULTAD DE</w:t>
          </w:r>
          <w:r>
            <w:rPr>
              <w:rFonts w:ascii="Helvetica" w:hAnsi="Helvetica"/>
              <w:b/>
              <w:color w:val="800000"/>
              <w:w w:val="90"/>
              <w:sz w:val="24"/>
              <w:szCs w:val="24"/>
            </w:rPr>
            <w:t xml:space="preserve"> </w:t>
          </w:r>
        </w:p>
        <w:p w14:paraId="65819388" w14:textId="77777777" w:rsidR="00DA241D" w:rsidRDefault="00DA241D" w:rsidP="00DA241D">
          <w:pPr>
            <w:pStyle w:val="Encabezado"/>
            <w:spacing w:line="240" w:lineRule="exact"/>
            <w:ind w:left="74"/>
            <w:rPr>
              <w:rFonts w:ascii="Helvetica" w:hAnsi="Helvetica"/>
              <w:b/>
              <w:color w:val="800000"/>
              <w:w w:val="80"/>
              <w:sz w:val="24"/>
              <w:szCs w:val="24"/>
            </w:rPr>
          </w:pPr>
          <w:r>
            <w:rPr>
              <w:rFonts w:ascii="Helvetica" w:hAnsi="Helvetica"/>
              <w:b/>
              <w:color w:val="800000"/>
              <w:w w:val="90"/>
              <w:sz w:val="24"/>
              <w:szCs w:val="24"/>
            </w:rPr>
            <w:t>EDUCACIÓN</w:t>
          </w:r>
        </w:p>
      </w:tc>
    </w:tr>
  </w:tbl>
  <w:p w14:paraId="2671CD32" w14:textId="77777777" w:rsidR="00DA241D" w:rsidRDefault="00DA24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660DD"/>
    <w:multiLevelType w:val="hybridMultilevel"/>
    <w:tmpl w:val="C9460C3A"/>
    <w:lvl w:ilvl="0" w:tplc="359C1B2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1E79D6"/>
    <w:multiLevelType w:val="hybridMultilevel"/>
    <w:tmpl w:val="D1B6E2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1D"/>
    <w:rsid w:val="00000B03"/>
    <w:rsid w:val="00033FD2"/>
    <w:rsid w:val="0005506A"/>
    <w:rsid w:val="00086C79"/>
    <w:rsid w:val="000A0CAF"/>
    <w:rsid w:val="000A4390"/>
    <w:rsid w:val="000B2029"/>
    <w:rsid w:val="000E5452"/>
    <w:rsid w:val="000F1BE1"/>
    <w:rsid w:val="000F448C"/>
    <w:rsid w:val="00133032"/>
    <w:rsid w:val="00135425"/>
    <w:rsid w:val="00147544"/>
    <w:rsid w:val="00162139"/>
    <w:rsid w:val="001D27D2"/>
    <w:rsid w:val="001F6012"/>
    <w:rsid w:val="002038AD"/>
    <w:rsid w:val="00210A6C"/>
    <w:rsid w:val="0022551C"/>
    <w:rsid w:val="00226BE6"/>
    <w:rsid w:val="002530F6"/>
    <w:rsid w:val="00256704"/>
    <w:rsid w:val="00261561"/>
    <w:rsid w:val="00290967"/>
    <w:rsid w:val="00296419"/>
    <w:rsid w:val="002A5A87"/>
    <w:rsid w:val="002C090E"/>
    <w:rsid w:val="002C5FEB"/>
    <w:rsid w:val="002C609F"/>
    <w:rsid w:val="00333EA1"/>
    <w:rsid w:val="00342FF4"/>
    <w:rsid w:val="003469CC"/>
    <w:rsid w:val="00354B34"/>
    <w:rsid w:val="0036691D"/>
    <w:rsid w:val="003A160F"/>
    <w:rsid w:val="003A7C19"/>
    <w:rsid w:val="003B393C"/>
    <w:rsid w:val="003D068D"/>
    <w:rsid w:val="003E197B"/>
    <w:rsid w:val="003E3719"/>
    <w:rsid w:val="0040357E"/>
    <w:rsid w:val="0042445B"/>
    <w:rsid w:val="00477A7A"/>
    <w:rsid w:val="004B22F8"/>
    <w:rsid w:val="004C21FD"/>
    <w:rsid w:val="004C3802"/>
    <w:rsid w:val="004C494E"/>
    <w:rsid w:val="004C6742"/>
    <w:rsid w:val="004D3C59"/>
    <w:rsid w:val="004E054B"/>
    <w:rsid w:val="004F6060"/>
    <w:rsid w:val="00506343"/>
    <w:rsid w:val="005236D4"/>
    <w:rsid w:val="00524453"/>
    <w:rsid w:val="00540911"/>
    <w:rsid w:val="00542E2D"/>
    <w:rsid w:val="005A233C"/>
    <w:rsid w:val="005B3FD3"/>
    <w:rsid w:val="005B4911"/>
    <w:rsid w:val="005C1EBE"/>
    <w:rsid w:val="005D06D5"/>
    <w:rsid w:val="00626447"/>
    <w:rsid w:val="00641519"/>
    <w:rsid w:val="0065692E"/>
    <w:rsid w:val="0069680C"/>
    <w:rsid w:val="006B5D89"/>
    <w:rsid w:val="006D2FA0"/>
    <w:rsid w:val="006D3179"/>
    <w:rsid w:val="006E0E09"/>
    <w:rsid w:val="006E3891"/>
    <w:rsid w:val="006F389B"/>
    <w:rsid w:val="007054BF"/>
    <w:rsid w:val="00726407"/>
    <w:rsid w:val="00727C8A"/>
    <w:rsid w:val="00750E1C"/>
    <w:rsid w:val="007554E6"/>
    <w:rsid w:val="00763FC2"/>
    <w:rsid w:val="00773885"/>
    <w:rsid w:val="00780B07"/>
    <w:rsid w:val="007908C9"/>
    <w:rsid w:val="007C0113"/>
    <w:rsid w:val="007C39BE"/>
    <w:rsid w:val="008102FD"/>
    <w:rsid w:val="00831F09"/>
    <w:rsid w:val="0083241E"/>
    <w:rsid w:val="0085466D"/>
    <w:rsid w:val="0086279A"/>
    <w:rsid w:val="00863D22"/>
    <w:rsid w:val="0086674D"/>
    <w:rsid w:val="00867915"/>
    <w:rsid w:val="00893060"/>
    <w:rsid w:val="008A6619"/>
    <w:rsid w:val="008D0E76"/>
    <w:rsid w:val="008E357E"/>
    <w:rsid w:val="008F3A72"/>
    <w:rsid w:val="009227C7"/>
    <w:rsid w:val="0094339E"/>
    <w:rsid w:val="00985B1F"/>
    <w:rsid w:val="00997750"/>
    <w:rsid w:val="009A3C53"/>
    <w:rsid w:val="009B09BE"/>
    <w:rsid w:val="009B75BA"/>
    <w:rsid w:val="009C0AE3"/>
    <w:rsid w:val="00A0651A"/>
    <w:rsid w:val="00A11889"/>
    <w:rsid w:val="00A128A2"/>
    <w:rsid w:val="00A4405A"/>
    <w:rsid w:val="00A44271"/>
    <w:rsid w:val="00A57922"/>
    <w:rsid w:val="00A65400"/>
    <w:rsid w:val="00A80DFC"/>
    <w:rsid w:val="00A8463D"/>
    <w:rsid w:val="00AA7EE1"/>
    <w:rsid w:val="00AB67C5"/>
    <w:rsid w:val="00AD0ADD"/>
    <w:rsid w:val="00AD7F1B"/>
    <w:rsid w:val="00AF1AA1"/>
    <w:rsid w:val="00B0549C"/>
    <w:rsid w:val="00B2026A"/>
    <w:rsid w:val="00B21B7E"/>
    <w:rsid w:val="00B44352"/>
    <w:rsid w:val="00B64B9B"/>
    <w:rsid w:val="00B66D20"/>
    <w:rsid w:val="00B80FB3"/>
    <w:rsid w:val="00B94DD2"/>
    <w:rsid w:val="00BB2D84"/>
    <w:rsid w:val="00BC6B83"/>
    <w:rsid w:val="00BF0B0F"/>
    <w:rsid w:val="00C10793"/>
    <w:rsid w:val="00C60A85"/>
    <w:rsid w:val="00C64717"/>
    <w:rsid w:val="00CA241A"/>
    <w:rsid w:val="00CC0CE6"/>
    <w:rsid w:val="00CE2525"/>
    <w:rsid w:val="00CE7AE9"/>
    <w:rsid w:val="00CF49EE"/>
    <w:rsid w:val="00D02869"/>
    <w:rsid w:val="00D223F3"/>
    <w:rsid w:val="00D26814"/>
    <w:rsid w:val="00D52F69"/>
    <w:rsid w:val="00D623D7"/>
    <w:rsid w:val="00D75AB7"/>
    <w:rsid w:val="00D778AF"/>
    <w:rsid w:val="00D95BAB"/>
    <w:rsid w:val="00DA241D"/>
    <w:rsid w:val="00DC461E"/>
    <w:rsid w:val="00DE200B"/>
    <w:rsid w:val="00DF5A9F"/>
    <w:rsid w:val="00E154B3"/>
    <w:rsid w:val="00E3553E"/>
    <w:rsid w:val="00E418AA"/>
    <w:rsid w:val="00E47C03"/>
    <w:rsid w:val="00E51423"/>
    <w:rsid w:val="00E51D3B"/>
    <w:rsid w:val="00E73CB8"/>
    <w:rsid w:val="00E73DDB"/>
    <w:rsid w:val="00E77A4C"/>
    <w:rsid w:val="00E91CD1"/>
    <w:rsid w:val="00E959B2"/>
    <w:rsid w:val="00EC44BD"/>
    <w:rsid w:val="00EC6AD0"/>
    <w:rsid w:val="00ED0580"/>
    <w:rsid w:val="00ED2BF4"/>
    <w:rsid w:val="00F020B7"/>
    <w:rsid w:val="00F12A2F"/>
    <w:rsid w:val="00F3585A"/>
    <w:rsid w:val="00F52468"/>
    <w:rsid w:val="00F52FC6"/>
    <w:rsid w:val="00F56B01"/>
    <w:rsid w:val="00F95608"/>
    <w:rsid w:val="00FA3C15"/>
    <w:rsid w:val="00FD60D9"/>
    <w:rsid w:val="00FE1173"/>
    <w:rsid w:val="00FF0157"/>
    <w:rsid w:val="00FF3C03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A540"/>
  <w15:chartTrackingRefBased/>
  <w15:docId w15:val="{A625F08D-6BE3-4CFC-8D5B-3EB0265C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41D"/>
    <w:pPr>
      <w:spacing w:after="0" w:line="240" w:lineRule="auto"/>
    </w:pPr>
    <w:rPr>
      <w:rFonts w:eastAsia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2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A241D"/>
  </w:style>
  <w:style w:type="paragraph" w:styleId="Piedepgina">
    <w:name w:val="footer"/>
    <w:basedOn w:val="Normal"/>
    <w:link w:val="PiedepginaCar"/>
    <w:uiPriority w:val="99"/>
    <w:unhideWhenUsed/>
    <w:rsid w:val="00DA2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41D"/>
  </w:style>
  <w:style w:type="paragraph" w:customStyle="1" w:styleId="Contenidodelmarco">
    <w:name w:val="Contenido del marco"/>
    <w:basedOn w:val="Normal"/>
    <w:qFormat/>
    <w:rsid w:val="00DA241D"/>
  </w:style>
  <w:style w:type="paragraph" w:styleId="Prrafodelista">
    <w:name w:val="List Paragraph"/>
    <w:basedOn w:val="Normal"/>
    <w:uiPriority w:val="34"/>
    <w:qFormat/>
    <w:rsid w:val="00DA24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241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A24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241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241D"/>
    <w:rPr>
      <w:rFonts w:eastAsia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24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241D"/>
    <w:rPr>
      <w:rFonts w:eastAsia="Times New Roman" w:cs="Times New Roman"/>
      <w:b/>
      <w:bCs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A6619"/>
    <w:rPr>
      <w:color w:val="605E5C"/>
      <w:shd w:val="clear" w:color="auto" w:fill="E1DFDD"/>
    </w:rPr>
  </w:style>
  <w:style w:type="paragraph" w:customStyle="1" w:styleId="Default">
    <w:name w:val="Default"/>
    <w:rsid w:val="006B5D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styleId="Textoennegrita">
    <w:name w:val="Strong"/>
    <w:basedOn w:val="Fuentedeprrafopredeter"/>
    <w:uiPriority w:val="22"/>
    <w:qFormat/>
    <w:rsid w:val="00B21B7E"/>
    <w:rPr>
      <w:b/>
      <w:bCs/>
    </w:rPr>
  </w:style>
  <w:style w:type="paragraph" w:styleId="Textoindependiente">
    <w:name w:val="Body Text"/>
    <w:basedOn w:val="Normal"/>
    <w:link w:val="TextoindependienteCar"/>
    <w:rsid w:val="00750E1C"/>
    <w:pPr>
      <w:jc w:val="both"/>
    </w:pPr>
    <w:rPr>
      <w:rFonts w:ascii="Arial Narrow" w:hAnsi="Arial Narrow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750E1C"/>
    <w:rPr>
      <w:rFonts w:ascii="Arial Narrow" w:eastAsia="Times New Roman" w:hAnsi="Arial Narrow" w:cs="Times New Roman"/>
      <w:szCs w:val="24"/>
      <w:lang w:eastAsia="x-none"/>
    </w:rPr>
  </w:style>
  <w:style w:type="table" w:customStyle="1" w:styleId="TableNormal">
    <w:name w:val="Table Normal"/>
    <w:uiPriority w:val="2"/>
    <w:semiHidden/>
    <w:unhideWhenUsed/>
    <w:qFormat/>
    <w:rsid w:val="00750E1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0E1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table" w:styleId="Tablaconcuadrcula">
    <w:name w:val="Table Grid"/>
    <w:basedOn w:val="Tablanormal"/>
    <w:uiPriority w:val="39"/>
    <w:rsid w:val="00A0651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2724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Yuste</dc:creator>
  <cp:keywords/>
  <dc:description/>
  <cp:lastModifiedBy>Usuario</cp:lastModifiedBy>
  <cp:revision>11</cp:revision>
  <cp:lastPrinted>2021-10-29T16:25:00Z</cp:lastPrinted>
  <dcterms:created xsi:type="dcterms:W3CDTF">2021-11-24T17:34:00Z</dcterms:created>
  <dcterms:modified xsi:type="dcterms:W3CDTF">2021-11-24T18:40:00Z</dcterms:modified>
</cp:coreProperties>
</file>