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3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163631" cy="3756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631" cy="37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4"/>
        </w:rPr>
      </w:pPr>
    </w:p>
    <w:p>
      <w:pPr>
        <w:spacing w:before="90"/>
        <w:ind w:left="590" w:right="591" w:firstLine="0"/>
        <w:jc w:val="center"/>
        <w:rPr>
          <w:b/>
          <w:sz w:val="24"/>
        </w:rPr>
      </w:pPr>
      <w:r>
        <w:rPr>
          <w:b/>
          <w:sz w:val="24"/>
        </w:rPr>
        <w:t>Anexo V.</w:t>
      </w:r>
    </w:p>
    <w:p>
      <w:pPr>
        <w:spacing w:before="133"/>
        <w:ind w:left="887" w:right="591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DOCUMENTO DE ACEPTACIÓN</w:t>
      </w:r>
    </w:p>
    <w:p>
      <w:pPr>
        <w:pStyle w:val="BodyText"/>
        <w:spacing w:before="8"/>
        <w:rPr>
          <w:rFonts w:ascii="Arial"/>
          <w:b w:val="0"/>
        </w:rPr>
      </w:pPr>
    </w:p>
    <w:p>
      <w:pPr>
        <w:pStyle w:val="BodyText"/>
        <w:ind w:left="891" w:right="591"/>
        <w:jc w:val="center"/>
      </w:pPr>
      <w:r>
        <w:rPr/>
        <w:t>Convocatoria de Contratos Postodoctorales en el marco del Proyecto ThinklnAzul, del Plan Complementario de Ciencias Marínas.</w:t>
      </w:r>
    </w:p>
    <w:p>
      <w:pPr>
        <w:pStyle w:val="BodyText"/>
        <w:spacing w:before="1"/>
        <w:ind w:left="120"/>
      </w:pPr>
      <w:r>
        <w:rPr/>
        <w:t>DATOS SOLICITANTE.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7"/>
        <w:gridCol w:w="1140"/>
        <w:gridCol w:w="1411"/>
        <w:gridCol w:w="1560"/>
        <w:gridCol w:w="2438"/>
      </w:tblGrid>
      <w:tr>
        <w:trPr>
          <w:trHeight w:val="380" w:hRule="atLeast"/>
        </w:trPr>
        <w:tc>
          <w:tcPr>
            <w:tcW w:w="3227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Nombre Apellidos:</w:t>
            </w:r>
          </w:p>
        </w:tc>
        <w:tc>
          <w:tcPr>
            <w:tcW w:w="6549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227" w:type="dxa"/>
          </w:tcPr>
          <w:p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DNI/NIF/NIE:</w:t>
            </w:r>
          </w:p>
        </w:tc>
        <w:tc>
          <w:tcPr>
            <w:tcW w:w="114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Teléfono:</w:t>
            </w:r>
          </w:p>
        </w:tc>
        <w:tc>
          <w:tcPr>
            <w:tcW w:w="14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08" w:lineRule="exact"/>
              <w:ind w:right="483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Electrónico:</w:t>
            </w:r>
          </w:p>
        </w:tc>
        <w:tc>
          <w:tcPr>
            <w:tcW w:w="24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sz w:val="32"/>
        </w:rPr>
      </w:pPr>
    </w:p>
    <w:p>
      <w:pPr>
        <w:pStyle w:val="BodyText"/>
        <w:ind w:left="120"/>
      </w:pPr>
      <w:r>
        <w:rPr/>
        <w:t>DATOS DEL DEPARTAMENTO Y GRUPO INVESTIGACIÓN.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2"/>
        <w:gridCol w:w="6248"/>
      </w:tblGrid>
      <w:tr>
        <w:trPr>
          <w:trHeight w:val="443" w:hRule="atLeast"/>
        </w:trPr>
        <w:tc>
          <w:tcPr>
            <w:tcW w:w="3552" w:type="dxa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Centro:</w:t>
            </w:r>
          </w:p>
        </w:tc>
        <w:tc>
          <w:tcPr>
            <w:tcW w:w="6248" w:type="dxa"/>
          </w:tcPr>
          <w:p>
            <w:pPr>
              <w:pStyle w:val="TableParagraph"/>
              <w:spacing w:line="253" w:lineRule="exact"/>
              <w:ind w:left="1675"/>
              <w:rPr>
                <w:b/>
                <w:sz w:val="22"/>
              </w:rPr>
            </w:pPr>
            <w:r>
              <w:rPr>
                <w:b/>
                <w:sz w:val="22"/>
              </w:rPr>
              <w:t>UNIVERSIDAD DE MURCIA</w:t>
            </w:r>
          </w:p>
        </w:tc>
      </w:tr>
      <w:tr>
        <w:trPr>
          <w:trHeight w:val="378" w:hRule="atLeast"/>
        </w:trPr>
        <w:tc>
          <w:tcPr>
            <w:tcW w:w="3552" w:type="dxa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Departamento:</w:t>
            </w:r>
          </w:p>
        </w:tc>
        <w:tc>
          <w:tcPr>
            <w:tcW w:w="624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355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Grupo de Investigación:</w:t>
            </w:r>
          </w:p>
        </w:tc>
        <w:tc>
          <w:tcPr>
            <w:tcW w:w="624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3552" w:type="dxa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Investigador/a Principal del grupo:</w:t>
            </w:r>
          </w:p>
        </w:tc>
        <w:tc>
          <w:tcPr>
            <w:tcW w:w="624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119" w:right="115"/>
        <w:jc w:val="both"/>
      </w:pPr>
      <w:r>
        <w:rPr/>
        <w:t>El presente documento acredita la aceptación del Grupo de Investigación de la Universidad de Murcia referenciado, para la incorporación, al mismo, de la persona solicitante en caso de resultar beneficiaria de</w:t>
      </w:r>
      <w:r>
        <w:rPr>
          <w:spacing w:val="-8"/>
        </w:rPr>
        <w:t> </w:t>
      </w:r>
      <w:r>
        <w:rPr/>
        <w:t>uno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Contratos</w:t>
      </w:r>
      <w:r>
        <w:rPr>
          <w:spacing w:val="-8"/>
        </w:rPr>
        <w:t> </w:t>
      </w:r>
      <w:r>
        <w:rPr/>
        <w:t>Postodoctorales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marco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Proyecto</w:t>
      </w:r>
      <w:r>
        <w:rPr>
          <w:spacing w:val="-6"/>
        </w:rPr>
        <w:t> </w:t>
      </w:r>
      <w:r>
        <w:rPr/>
        <w:t>ThinklnAzul,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Plan</w:t>
      </w:r>
      <w:r>
        <w:rPr>
          <w:spacing w:val="-10"/>
        </w:rPr>
        <w:t> </w:t>
      </w:r>
      <w:r>
        <w:rPr/>
        <w:t>Complementario de Ciencias Marinas</w:t>
      </w:r>
      <w:r>
        <w:rPr>
          <w:spacing w:val="-2"/>
        </w:rPr>
        <w:t> </w:t>
      </w:r>
      <w:r>
        <w:rPr/>
        <w:t>convocados.</w:t>
      </w:r>
    </w:p>
    <w:p>
      <w:pPr>
        <w:pStyle w:val="BodyText"/>
        <w:rPr>
          <w:sz w:val="33"/>
        </w:rPr>
      </w:pPr>
    </w:p>
    <w:p>
      <w:pPr>
        <w:pStyle w:val="BodyText"/>
        <w:tabs>
          <w:tab w:pos="1440" w:val="left" w:leader="none"/>
          <w:tab w:pos="2159" w:val="left" w:leader="none"/>
        </w:tabs>
        <w:jc w:val="center"/>
      </w:pPr>
      <w:r>
        <w:rPr/>
        <w:t>En</w:t>
      </w:r>
      <w:r>
        <w:rPr>
          <w:spacing w:val="-2"/>
        </w:rPr>
        <w:t> </w:t>
      </w:r>
      <w:r>
        <w:rPr/>
        <w:t>Murcia</w:t>
      </w:r>
      <w:r>
        <w:rPr>
          <w:spacing w:val="-1"/>
        </w:rPr>
        <w:t> </w:t>
      </w:r>
      <w:r>
        <w:rPr/>
        <w:t>a</w:t>
        <w:tab/>
        <w:t>de</w:t>
        <w:tab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4406"/>
      </w:tblGrid>
      <w:tr>
        <w:trPr>
          <w:trHeight w:val="1269" w:hRule="atLeast"/>
        </w:trPr>
        <w:tc>
          <w:tcPr>
            <w:tcW w:w="471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Investigador/a Principal del grupo:</w:t>
            </w:r>
          </w:p>
        </w:tc>
        <w:tc>
          <w:tcPr>
            <w:tcW w:w="4406" w:type="dxa"/>
          </w:tcPr>
          <w:p>
            <w:pPr>
              <w:pStyle w:val="TableParagraph"/>
              <w:spacing w:line="25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Vº Bº Director/a del departamento:</w:t>
            </w:r>
          </w:p>
        </w:tc>
      </w:tr>
    </w:tbl>
    <w:p>
      <w:pPr>
        <w:spacing w:before="0"/>
        <w:ind w:left="658" w:right="0" w:firstLine="0"/>
        <w:jc w:val="left"/>
        <w:rPr>
          <w:sz w:val="22"/>
        </w:rPr>
      </w:pPr>
      <w:r>
        <w:rPr>
          <w:sz w:val="22"/>
        </w:rPr>
        <w:t>(Se recomienda firma electrónica).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before="160"/>
        <w:ind w:left="119" w:right="0" w:firstLine="0"/>
        <w:jc w:val="left"/>
        <w:rPr>
          <w:sz w:val="22"/>
        </w:rPr>
      </w:pPr>
      <w:r>
        <w:rPr>
          <w:sz w:val="22"/>
        </w:rPr>
        <w:t>NOTA:</w:t>
      </w:r>
    </w:p>
    <w:p>
      <w:pPr>
        <w:spacing w:before="0"/>
        <w:ind w:left="119" w:right="354" w:firstLine="0"/>
        <w:jc w:val="both"/>
        <w:rPr>
          <w:sz w:val="22"/>
        </w:rPr>
      </w:pPr>
      <w:r>
        <w:rPr>
          <w:sz w:val="22"/>
        </w:rPr>
        <w:t>Para la presentación de la solicitud únicamente será imprescindible contar con la firma de la persona responsable del Grupo de Investigación, pudiendo aportar el VºBº del Departamento con posterioridad y siempre antes de la resolución definitiva del procedimiento.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8"/>
        </w:rPr>
      </w:pPr>
    </w:p>
    <w:p>
      <w:pPr>
        <w:spacing w:before="95"/>
        <w:ind w:left="590" w:right="591" w:firstLine="0"/>
        <w:jc w:val="center"/>
        <w:rPr>
          <w:rFonts w:ascii="Arial" w:hAnsi="Arial"/>
          <w:sz w:val="16"/>
        </w:rPr>
      </w:pPr>
      <w:r>
        <w:rPr>
          <w:rFonts w:ascii="Arial" w:hAnsi="Arial"/>
          <w:color w:val="4F81BC"/>
          <w:sz w:val="16"/>
        </w:rPr>
        <w:t>Página 28 de 28</w:t>
      </w:r>
    </w:p>
    <w:sectPr>
      <w:type w:val="continuous"/>
      <w:pgSz w:w="11910" w:h="16840"/>
      <w:pgMar w:top="560" w:bottom="280" w:left="7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dc:title>INFORME DE LA COMISIÓN DE INVESTIGACIÓN, TRAS EL ESTUDIO DE LAS ALEGACIONES PRESENTADAS, A LA RESOLUCIÓN DE RECTOR R</dc:title>
  <dcterms:created xsi:type="dcterms:W3CDTF">2022-07-20T12:13:40Z</dcterms:created>
  <dcterms:modified xsi:type="dcterms:W3CDTF">2022-07-20T12:13:40Z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2022-07-20T00:00:00Z</vt:filetime>
  </property>
</Properties>
</file>